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A2C4D" w14:textId="193AC52A" w:rsidR="00CF2B2A" w:rsidRDefault="00CF2B2A" w:rsidP="00CF2B2A">
      <w:pPr>
        <w:autoSpaceDE w:val="0"/>
        <w:autoSpaceDN w:val="0"/>
        <w:adjustRightInd w:val="0"/>
        <w:ind w:left="4956"/>
        <w:rPr>
          <w:rFonts w:ascii="Cambria" w:hAnsi="Cambria" w:cs="Cambria"/>
          <w:color w:val="auto"/>
          <w:sz w:val="20"/>
          <w:szCs w:val="20"/>
        </w:rPr>
      </w:pPr>
      <w:r>
        <w:rPr>
          <w:rFonts w:ascii="Cambria" w:hAnsi="Cambria" w:cs="Cambria"/>
          <w:color w:val="auto"/>
          <w:sz w:val="20"/>
          <w:szCs w:val="20"/>
        </w:rPr>
        <w:t xml:space="preserve">Załącznik do Zarządzenia Nr </w:t>
      </w:r>
      <w:r w:rsidR="00E85930">
        <w:rPr>
          <w:rFonts w:ascii="Cambria" w:hAnsi="Cambria" w:cs="Cambria"/>
          <w:color w:val="auto"/>
          <w:sz w:val="20"/>
          <w:szCs w:val="20"/>
        </w:rPr>
        <w:t>183</w:t>
      </w:r>
      <w:r>
        <w:rPr>
          <w:rFonts w:ascii="Cambria" w:hAnsi="Cambria" w:cs="Cambria"/>
          <w:color w:val="auto"/>
          <w:sz w:val="20"/>
          <w:szCs w:val="20"/>
        </w:rPr>
        <w:t>/202</w:t>
      </w:r>
      <w:r w:rsidR="00917868">
        <w:rPr>
          <w:rFonts w:ascii="Cambria" w:hAnsi="Cambria" w:cs="Cambria"/>
          <w:color w:val="auto"/>
          <w:sz w:val="20"/>
          <w:szCs w:val="20"/>
        </w:rPr>
        <w:t>3</w:t>
      </w:r>
    </w:p>
    <w:p w14:paraId="7DA27038" w14:textId="77777777" w:rsidR="00CF2B2A" w:rsidRDefault="00CF2B2A" w:rsidP="00CF2B2A">
      <w:pPr>
        <w:autoSpaceDE w:val="0"/>
        <w:autoSpaceDN w:val="0"/>
        <w:adjustRightInd w:val="0"/>
        <w:ind w:left="4956"/>
        <w:rPr>
          <w:rFonts w:ascii="Cambria" w:hAnsi="Cambria" w:cs="Cambria"/>
          <w:color w:val="auto"/>
          <w:sz w:val="20"/>
          <w:szCs w:val="20"/>
        </w:rPr>
      </w:pPr>
      <w:r>
        <w:rPr>
          <w:rFonts w:ascii="Cambria" w:hAnsi="Cambria" w:cs="Cambria"/>
          <w:color w:val="auto"/>
          <w:sz w:val="20"/>
          <w:szCs w:val="20"/>
        </w:rPr>
        <w:t xml:space="preserve">Wójta Gminy Mogilany </w:t>
      </w:r>
    </w:p>
    <w:p w14:paraId="5BB81AEA" w14:textId="3EFD60BC" w:rsidR="00CF2B2A" w:rsidRDefault="00CF2B2A" w:rsidP="00CF2B2A">
      <w:pPr>
        <w:pStyle w:val="Default"/>
        <w:ind w:left="4956"/>
        <w:rPr>
          <w:rFonts w:ascii="Cambria" w:hAnsi="Cambria" w:cs="Cambria"/>
          <w:color w:val="auto"/>
          <w:sz w:val="20"/>
          <w:szCs w:val="20"/>
        </w:rPr>
      </w:pPr>
      <w:r>
        <w:rPr>
          <w:rFonts w:ascii="Cambria" w:hAnsi="Cambria" w:cs="Cambria"/>
          <w:color w:val="auto"/>
          <w:sz w:val="20"/>
          <w:szCs w:val="20"/>
        </w:rPr>
        <w:t>z dnia 2</w:t>
      </w:r>
      <w:r w:rsidR="00E85930">
        <w:rPr>
          <w:rFonts w:ascii="Cambria" w:hAnsi="Cambria" w:cs="Cambria"/>
          <w:color w:val="auto"/>
          <w:sz w:val="20"/>
          <w:szCs w:val="20"/>
        </w:rPr>
        <w:t>6</w:t>
      </w:r>
      <w:r>
        <w:rPr>
          <w:rFonts w:ascii="Cambria" w:hAnsi="Cambria" w:cs="Cambria"/>
          <w:color w:val="auto"/>
          <w:sz w:val="20"/>
          <w:szCs w:val="20"/>
        </w:rPr>
        <w:t xml:space="preserve"> października 202</w:t>
      </w:r>
      <w:r w:rsidR="00917868">
        <w:rPr>
          <w:rFonts w:ascii="Cambria" w:hAnsi="Cambria" w:cs="Cambria"/>
          <w:color w:val="auto"/>
          <w:sz w:val="20"/>
          <w:szCs w:val="20"/>
        </w:rPr>
        <w:t>3</w:t>
      </w:r>
      <w:r>
        <w:rPr>
          <w:rFonts w:ascii="Cambria" w:hAnsi="Cambria" w:cs="Cambria"/>
          <w:color w:val="auto"/>
          <w:sz w:val="20"/>
          <w:szCs w:val="20"/>
        </w:rPr>
        <w:t xml:space="preserve"> r.</w:t>
      </w:r>
    </w:p>
    <w:p w14:paraId="34DED3AE" w14:textId="77777777" w:rsidR="00CF2B2A" w:rsidRDefault="00CF2B2A" w:rsidP="00A251C5">
      <w:pPr>
        <w:autoSpaceDE w:val="0"/>
        <w:autoSpaceDN w:val="0"/>
        <w:adjustRightInd w:val="0"/>
        <w:ind w:left="4956"/>
        <w:jc w:val="right"/>
        <w:rPr>
          <w:rFonts w:ascii="Cambria" w:hAnsi="Cambria" w:cs="Cambria"/>
          <w:color w:val="auto"/>
          <w:sz w:val="28"/>
          <w:szCs w:val="28"/>
          <w:u w:val="single"/>
        </w:rPr>
      </w:pPr>
    </w:p>
    <w:p w14:paraId="1CAEF464" w14:textId="19D8FFED" w:rsidR="00F82BF8" w:rsidRPr="00A251C5" w:rsidRDefault="00A251C5" w:rsidP="00A251C5">
      <w:pPr>
        <w:autoSpaceDE w:val="0"/>
        <w:autoSpaceDN w:val="0"/>
        <w:adjustRightInd w:val="0"/>
        <w:ind w:left="4956"/>
        <w:jc w:val="right"/>
        <w:rPr>
          <w:rFonts w:ascii="Cambria" w:hAnsi="Cambria" w:cs="Cambria"/>
          <w:color w:val="auto"/>
          <w:sz w:val="28"/>
          <w:szCs w:val="28"/>
          <w:u w:val="single"/>
        </w:rPr>
      </w:pPr>
      <w:r w:rsidRPr="00A251C5">
        <w:rPr>
          <w:rFonts w:ascii="Cambria" w:hAnsi="Cambria" w:cs="Cambria"/>
          <w:color w:val="auto"/>
          <w:sz w:val="28"/>
          <w:szCs w:val="28"/>
          <w:u w:val="single"/>
        </w:rPr>
        <w:t xml:space="preserve">PROJEKT </w:t>
      </w:r>
    </w:p>
    <w:p w14:paraId="195956D3" w14:textId="77777777" w:rsidR="00A251C5" w:rsidRDefault="00A251C5" w:rsidP="001E67A3">
      <w:pPr>
        <w:autoSpaceDE w:val="0"/>
        <w:autoSpaceDN w:val="0"/>
        <w:adjustRightInd w:val="0"/>
        <w:ind w:left="4956"/>
        <w:rPr>
          <w:rFonts w:ascii="Cambria" w:hAnsi="Cambria" w:cs="Cambria"/>
          <w:color w:val="auto"/>
          <w:sz w:val="20"/>
          <w:szCs w:val="20"/>
        </w:rPr>
      </w:pPr>
    </w:p>
    <w:p w14:paraId="51F82121" w14:textId="4152A6C6" w:rsidR="00D645E8" w:rsidRPr="00B071F7" w:rsidRDefault="00D645E8" w:rsidP="00D645E8">
      <w:pPr>
        <w:pStyle w:val="Default"/>
        <w:jc w:val="center"/>
        <w:rPr>
          <w:rFonts w:asciiTheme="majorHAnsi" w:hAnsiTheme="majorHAnsi" w:cs="Times New Roman"/>
          <w:b/>
          <w:bCs/>
          <w:sz w:val="22"/>
          <w:szCs w:val="22"/>
        </w:rPr>
      </w:pPr>
      <w:r w:rsidRPr="00B071F7">
        <w:rPr>
          <w:rFonts w:asciiTheme="majorHAnsi" w:hAnsiTheme="majorHAnsi"/>
          <w:b/>
          <w:bCs/>
          <w:sz w:val="22"/>
          <w:szCs w:val="22"/>
        </w:rPr>
        <w:t>Program Współpracy Gminy Mogilany z organizacjami pozarz</w:t>
      </w:r>
      <w:r w:rsidRPr="00B071F7">
        <w:rPr>
          <w:rFonts w:asciiTheme="majorHAnsi" w:eastAsia="TimesNewRoman,Bold" w:hAnsiTheme="majorHAnsi"/>
          <w:b/>
          <w:bCs/>
          <w:sz w:val="22"/>
          <w:szCs w:val="22"/>
        </w:rPr>
        <w:t>ą</w:t>
      </w:r>
      <w:r w:rsidRPr="00B071F7">
        <w:rPr>
          <w:rFonts w:asciiTheme="majorHAnsi" w:hAnsiTheme="majorHAnsi"/>
          <w:b/>
          <w:bCs/>
          <w:sz w:val="22"/>
          <w:szCs w:val="22"/>
        </w:rPr>
        <w:t xml:space="preserve">dowymi oraz podmiotami określonymi w art. 3 ust. 3 ustawy z dnia 24 kwietnia 2003 r. </w:t>
      </w:r>
      <w:r w:rsidRPr="00B071F7">
        <w:rPr>
          <w:rFonts w:asciiTheme="majorHAnsi" w:hAnsiTheme="majorHAnsi"/>
          <w:b/>
          <w:bCs/>
          <w:sz w:val="22"/>
          <w:szCs w:val="22"/>
        </w:rPr>
        <w:br/>
        <w:t>o działalności pożytku publi</w:t>
      </w:r>
      <w:r w:rsidR="0094155D">
        <w:rPr>
          <w:rFonts w:asciiTheme="majorHAnsi" w:hAnsiTheme="majorHAnsi"/>
          <w:b/>
          <w:bCs/>
          <w:sz w:val="22"/>
          <w:szCs w:val="22"/>
        </w:rPr>
        <w:t>cznego i o wolontariacie na 202</w:t>
      </w:r>
      <w:r w:rsidR="00917868">
        <w:rPr>
          <w:rFonts w:asciiTheme="majorHAnsi" w:hAnsiTheme="majorHAnsi"/>
          <w:b/>
          <w:bCs/>
          <w:sz w:val="22"/>
          <w:szCs w:val="22"/>
        </w:rPr>
        <w:t>4</w:t>
      </w:r>
      <w:r w:rsidRPr="00B071F7">
        <w:rPr>
          <w:rFonts w:asciiTheme="majorHAnsi" w:hAnsiTheme="majorHAnsi"/>
          <w:b/>
          <w:bCs/>
          <w:sz w:val="22"/>
          <w:szCs w:val="22"/>
        </w:rPr>
        <w:t xml:space="preserve"> rok.</w:t>
      </w:r>
    </w:p>
    <w:p w14:paraId="371BC3F5" w14:textId="77777777" w:rsidR="00D645E8" w:rsidRPr="00B071F7" w:rsidRDefault="00D645E8" w:rsidP="00D645E8">
      <w:pPr>
        <w:pStyle w:val="Default"/>
        <w:jc w:val="both"/>
        <w:rPr>
          <w:rFonts w:asciiTheme="majorHAnsi" w:hAnsiTheme="majorHAnsi" w:cs="Times New Roman"/>
          <w:b/>
          <w:bCs/>
          <w:sz w:val="22"/>
          <w:szCs w:val="22"/>
        </w:rPr>
      </w:pPr>
    </w:p>
    <w:p w14:paraId="3F396718" w14:textId="77777777" w:rsidR="00D645E8" w:rsidRPr="00B071F7" w:rsidRDefault="00D645E8" w:rsidP="00D645E8">
      <w:pPr>
        <w:pStyle w:val="Default"/>
        <w:jc w:val="both"/>
        <w:rPr>
          <w:rFonts w:asciiTheme="majorHAnsi" w:hAnsiTheme="majorHAnsi" w:cs="Times New Roman"/>
          <w:b/>
          <w:bCs/>
          <w:sz w:val="22"/>
          <w:szCs w:val="22"/>
        </w:rPr>
      </w:pPr>
    </w:p>
    <w:p w14:paraId="1834DC70" w14:textId="77777777" w:rsidR="00D645E8" w:rsidRPr="00B071F7" w:rsidRDefault="00D645E8" w:rsidP="00D645E8">
      <w:pPr>
        <w:pStyle w:val="Default"/>
        <w:jc w:val="center"/>
        <w:rPr>
          <w:rFonts w:asciiTheme="majorHAnsi" w:hAnsiTheme="majorHAnsi" w:cs="Times New Roman"/>
          <w:b/>
          <w:bCs/>
          <w:sz w:val="22"/>
          <w:szCs w:val="22"/>
        </w:rPr>
      </w:pPr>
    </w:p>
    <w:p w14:paraId="3EF96A90" w14:textId="77777777" w:rsidR="00D645E8" w:rsidRPr="00B071F7" w:rsidRDefault="00D645E8" w:rsidP="00D645E8">
      <w:pPr>
        <w:pStyle w:val="Default"/>
        <w:jc w:val="center"/>
        <w:rPr>
          <w:rFonts w:asciiTheme="majorHAnsi" w:hAnsiTheme="majorHAnsi" w:cs="Times New Roman"/>
          <w:b/>
          <w:bCs/>
          <w:sz w:val="22"/>
          <w:szCs w:val="22"/>
        </w:rPr>
      </w:pPr>
      <w:r w:rsidRPr="00B071F7">
        <w:rPr>
          <w:rFonts w:asciiTheme="majorHAnsi" w:hAnsiTheme="majorHAnsi" w:cs="Times New Roman"/>
          <w:b/>
          <w:bCs/>
          <w:sz w:val="22"/>
          <w:szCs w:val="22"/>
        </w:rPr>
        <w:t>Rozdział I</w:t>
      </w:r>
    </w:p>
    <w:p w14:paraId="0179E0CC" w14:textId="77777777" w:rsidR="00D645E8" w:rsidRPr="00B071F7" w:rsidRDefault="00D645E8" w:rsidP="00D645E8">
      <w:pPr>
        <w:pStyle w:val="Default"/>
        <w:jc w:val="center"/>
        <w:rPr>
          <w:rFonts w:asciiTheme="majorHAnsi" w:hAnsiTheme="majorHAnsi" w:cs="Times New Roman"/>
          <w:b/>
          <w:bCs/>
          <w:sz w:val="22"/>
          <w:szCs w:val="22"/>
        </w:rPr>
      </w:pPr>
      <w:r w:rsidRPr="00B071F7">
        <w:rPr>
          <w:rFonts w:asciiTheme="majorHAnsi" w:hAnsiTheme="majorHAnsi" w:cs="Times New Roman"/>
          <w:b/>
          <w:bCs/>
          <w:sz w:val="22"/>
          <w:szCs w:val="22"/>
        </w:rPr>
        <w:t>POSTANOWIENIA OGÓLNE</w:t>
      </w:r>
    </w:p>
    <w:p w14:paraId="3BB1945A" w14:textId="77777777" w:rsidR="00D645E8" w:rsidRPr="00B071F7" w:rsidRDefault="00D645E8" w:rsidP="00D645E8">
      <w:pPr>
        <w:pStyle w:val="Default"/>
        <w:jc w:val="both"/>
        <w:rPr>
          <w:rFonts w:asciiTheme="majorHAnsi" w:hAnsiTheme="majorHAnsi" w:cs="Times New Roman"/>
          <w:sz w:val="22"/>
          <w:szCs w:val="22"/>
        </w:rPr>
      </w:pPr>
    </w:p>
    <w:p w14:paraId="26951AE9" w14:textId="70BBEA86" w:rsidR="00D645E8" w:rsidRPr="0094155D" w:rsidRDefault="00D645E8" w:rsidP="0010608B">
      <w:pPr>
        <w:pStyle w:val="Default"/>
        <w:numPr>
          <w:ilvl w:val="0"/>
          <w:numId w:val="7"/>
        </w:numPr>
        <w:rPr>
          <w:rFonts w:asciiTheme="majorHAnsi" w:hAnsiTheme="majorHAnsi" w:cs="Times New Roman"/>
          <w:sz w:val="22"/>
          <w:szCs w:val="22"/>
        </w:rPr>
      </w:pPr>
      <w:r w:rsidRPr="00B071F7">
        <w:rPr>
          <w:rFonts w:asciiTheme="majorHAnsi" w:hAnsiTheme="majorHAnsi" w:cs="Times New Roman"/>
          <w:sz w:val="22"/>
          <w:szCs w:val="22"/>
        </w:rPr>
        <w:t>Ilekroć w Programie Współpracy Gminy Mogilany z organizacjami pozarządowymi oraz podmiotami określonymi w art. 3 ust. 3 ustawy z dnia 24 kwietnia 2003 r. o działalności pożytku publi</w:t>
      </w:r>
      <w:r w:rsidR="0094155D">
        <w:rPr>
          <w:rFonts w:asciiTheme="majorHAnsi" w:hAnsiTheme="majorHAnsi" w:cs="Times New Roman"/>
          <w:sz w:val="22"/>
          <w:szCs w:val="22"/>
        </w:rPr>
        <w:t>cznego i o wolontariacie na 202</w:t>
      </w:r>
      <w:r w:rsidR="00917868">
        <w:rPr>
          <w:rFonts w:asciiTheme="majorHAnsi" w:hAnsiTheme="majorHAnsi" w:cs="Times New Roman"/>
          <w:sz w:val="22"/>
          <w:szCs w:val="22"/>
        </w:rPr>
        <w:t>4</w:t>
      </w:r>
      <w:r w:rsidRPr="00B071F7">
        <w:rPr>
          <w:rFonts w:asciiTheme="majorHAnsi" w:hAnsiTheme="majorHAnsi" w:cs="Times New Roman"/>
          <w:sz w:val="22"/>
          <w:szCs w:val="22"/>
        </w:rPr>
        <w:t xml:space="preserve"> r. jest mowa o:</w:t>
      </w:r>
    </w:p>
    <w:p w14:paraId="41363642" w14:textId="77777777" w:rsidR="00D645E8" w:rsidRPr="00B071F7" w:rsidRDefault="00D645E8" w:rsidP="00D645E8">
      <w:pPr>
        <w:pStyle w:val="Default"/>
        <w:jc w:val="both"/>
        <w:rPr>
          <w:rFonts w:asciiTheme="majorHAnsi" w:hAnsiTheme="majorHAnsi" w:cs="Times New Roman"/>
          <w:sz w:val="22"/>
          <w:szCs w:val="22"/>
        </w:rPr>
      </w:pPr>
    </w:p>
    <w:p w14:paraId="57CC651B" w14:textId="36F8323B" w:rsidR="00D645E8" w:rsidRPr="00B071F7" w:rsidRDefault="00D645E8" w:rsidP="008A7C54">
      <w:pPr>
        <w:pStyle w:val="Akapitzlist"/>
        <w:numPr>
          <w:ilvl w:val="0"/>
          <w:numId w:val="8"/>
        </w:numPr>
        <w:spacing w:line="276" w:lineRule="auto"/>
        <w:ind w:left="567"/>
        <w:jc w:val="both"/>
        <w:rPr>
          <w:rFonts w:asciiTheme="majorHAnsi" w:hAnsiTheme="majorHAnsi"/>
          <w:color w:val="000000"/>
          <w:sz w:val="22"/>
          <w:szCs w:val="22"/>
        </w:rPr>
      </w:pPr>
      <w:r w:rsidRPr="0094155D">
        <w:rPr>
          <w:rFonts w:asciiTheme="majorHAnsi" w:hAnsiTheme="majorHAnsi"/>
          <w:b/>
          <w:color w:val="000000"/>
          <w:sz w:val="22"/>
          <w:szCs w:val="22"/>
        </w:rPr>
        <w:t>Ustawie</w:t>
      </w:r>
      <w:r w:rsidRPr="00B071F7">
        <w:rPr>
          <w:rFonts w:asciiTheme="majorHAnsi" w:hAnsiTheme="majorHAnsi"/>
          <w:color w:val="000000"/>
          <w:sz w:val="22"/>
          <w:szCs w:val="22"/>
        </w:rPr>
        <w:t xml:space="preserve"> – należy przez to rozumieć ustawę z dnia 24 kwietnia 2003 r. o działalności pożytku publicznego i o wolontariacie </w:t>
      </w:r>
      <w:r w:rsidR="00917868" w:rsidRPr="00917868">
        <w:rPr>
          <w:rFonts w:asciiTheme="majorHAnsi" w:hAnsiTheme="majorHAnsi"/>
          <w:color w:val="000000"/>
          <w:sz w:val="22"/>
          <w:szCs w:val="22"/>
        </w:rPr>
        <w:t>(</w:t>
      </w:r>
      <w:proofErr w:type="spellStart"/>
      <w:r w:rsidR="00917868" w:rsidRPr="00917868">
        <w:rPr>
          <w:rFonts w:asciiTheme="majorHAnsi" w:hAnsiTheme="majorHAnsi"/>
          <w:color w:val="000000"/>
          <w:sz w:val="22"/>
          <w:szCs w:val="22"/>
        </w:rPr>
        <w:t>t.j</w:t>
      </w:r>
      <w:proofErr w:type="spellEnd"/>
      <w:r w:rsidR="00917868" w:rsidRPr="00917868">
        <w:rPr>
          <w:rFonts w:asciiTheme="majorHAnsi" w:hAnsiTheme="majorHAnsi"/>
          <w:color w:val="000000"/>
          <w:sz w:val="22"/>
          <w:szCs w:val="22"/>
        </w:rPr>
        <w:t>. Dz. U. z 2023 r. poz. 571).</w:t>
      </w:r>
    </w:p>
    <w:p w14:paraId="574FA28F" w14:textId="108068C3" w:rsidR="00D645E8" w:rsidRPr="00B071F7" w:rsidRDefault="00D645E8" w:rsidP="008A7C54">
      <w:pPr>
        <w:pStyle w:val="Akapitzlist"/>
        <w:numPr>
          <w:ilvl w:val="0"/>
          <w:numId w:val="8"/>
        </w:numPr>
        <w:spacing w:line="276" w:lineRule="auto"/>
        <w:ind w:left="567"/>
        <w:jc w:val="both"/>
        <w:rPr>
          <w:rFonts w:asciiTheme="majorHAnsi" w:hAnsiTheme="majorHAnsi"/>
          <w:color w:val="000000"/>
          <w:sz w:val="22"/>
          <w:szCs w:val="22"/>
        </w:rPr>
      </w:pPr>
      <w:r w:rsidRPr="00B071F7">
        <w:rPr>
          <w:rFonts w:asciiTheme="majorHAnsi" w:hAnsiTheme="majorHAnsi"/>
          <w:b/>
          <w:color w:val="000000"/>
          <w:sz w:val="22"/>
          <w:szCs w:val="22"/>
        </w:rPr>
        <w:t>Programie</w:t>
      </w:r>
      <w:r w:rsidRPr="00B071F7">
        <w:rPr>
          <w:rFonts w:asciiTheme="majorHAnsi" w:hAnsiTheme="majorHAnsi"/>
          <w:color w:val="000000"/>
          <w:sz w:val="22"/>
          <w:szCs w:val="22"/>
        </w:rPr>
        <w:t xml:space="preserve"> – rozumie się przez to Program </w:t>
      </w:r>
      <w:r w:rsidRPr="00B071F7">
        <w:rPr>
          <w:rFonts w:asciiTheme="majorHAnsi" w:hAnsiTheme="majorHAnsi"/>
          <w:sz w:val="22"/>
          <w:szCs w:val="22"/>
        </w:rPr>
        <w:t xml:space="preserve">Współpracy Gminy Mogilany z organizacjami pozarządowymi oraz podmiotami określonymi w art. 3 ust. 3 ustawy z dnia 24 kwietnia 2003 r. o działalności pożytku publicznego i o wolontariacie na </w:t>
      </w:r>
      <w:r w:rsidR="00CC2268" w:rsidRPr="00B071F7">
        <w:rPr>
          <w:rFonts w:asciiTheme="majorHAnsi" w:hAnsiTheme="majorHAnsi"/>
          <w:sz w:val="22"/>
          <w:szCs w:val="22"/>
        </w:rPr>
        <w:t>20</w:t>
      </w:r>
      <w:r w:rsidR="00CC2268">
        <w:rPr>
          <w:rFonts w:asciiTheme="majorHAnsi" w:hAnsiTheme="majorHAnsi"/>
          <w:sz w:val="22"/>
          <w:szCs w:val="22"/>
        </w:rPr>
        <w:t>2</w:t>
      </w:r>
      <w:r w:rsidR="00A251C5">
        <w:rPr>
          <w:rFonts w:asciiTheme="majorHAnsi" w:hAnsiTheme="majorHAnsi"/>
          <w:sz w:val="22"/>
          <w:szCs w:val="22"/>
        </w:rPr>
        <w:t>3</w:t>
      </w:r>
      <w:r w:rsidR="00CC2268" w:rsidRPr="00B071F7">
        <w:rPr>
          <w:rFonts w:asciiTheme="majorHAnsi" w:hAnsiTheme="majorHAnsi"/>
          <w:sz w:val="22"/>
          <w:szCs w:val="22"/>
        </w:rPr>
        <w:t xml:space="preserve"> </w:t>
      </w:r>
      <w:r w:rsidRPr="00B071F7">
        <w:rPr>
          <w:rFonts w:asciiTheme="majorHAnsi" w:hAnsiTheme="majorHAnsi"/>
          <w:sz w:val="22"/>
          <w:szCs w:val="22"/>
        </w:rPr>
        <w:t>r</w:t>
      </w:r>
      <w:r w:rsidR="006D6E52">
        <w:rPr>
          <w:rFonts w:asciiTheme="majorHAnsi" w:hAnsiTheme="majorHAnsi"/>
          <w:sz w:val="22"/>
          <w:szCs w:val="22"/>
        </w:rPr>
        <w:t>ok</w:t>
      </w:r>
      <w:r w:rsidRPr="00B071F7">
        <w:rPr>
          <w:rFonts w:asciiTheme="majorHAnsi" w:hAnsiTheme="majorHAnsi"/>
          <w:sz w:val="22"/>
          <w:szCs w:val="22"/>
        </w:rPr>
        <w:t>.</w:t>
      </w:r>
    </w:p>
    <w:p w14:paraId="251C3B6A" w14:textId="77777777" w:rsidR="00D645E8" w:rsidRPr="00B071F7" w:rsidRDefault="00D645E8" w:rsidP="008A7C54">
      <w:pPr>
        <w:pStyle w:val="Akapitzlist"/>
        <w:numPr>
          <w:ilvl w:val="0"/>
          <w:numId w:val="8"/>
        </w:numPr>
        <w:spacing w:line="276" w:lineRule="auto"/>
        <w:ind w:left="567"/>
        <w:jc w:val="both"/>
        <w:rPr>
          <w:rFonts w:asciiTheme="majorHAnsi" w:hAnsiTheme="majorHAnsi"/>
          <w:color w:val="000000"/>
          <w:sz w:val="22"/>
          <w:szCs w:val="22"/>
        </w:rPr>
      </w:pPr>
      <w:r w:rsidRPr="00B071F7">
        <w:rPr>
          <w:rFonts w:asciiTheme="majorHAnsi" w:hAnsiTheme="majorHAnsi"/>
          <w:b/>
          <w:color w:val="000000"/>
          <w:sz w:val="22"/>
          <w:szCs w:val="22"/>
        </w:rPr>
        <w:t>Dotacji</w:t>
      </w:r>
      <w:r w:rsidRPr="00B071F7">
        <w:rPr>
          <w:rFonts w:asciiTheme="majorHAnsi" w:hAnsiTheme="majorHAnsi"/>
          <w:color w:val="000000"/>
          <w:sz w:val="22"/>
          <w:szCs w:val="22"/>
        </w:rPr>
        <w:t xml:space="preserve"> – rozumie się przez to dotację w rozumieniu art. 2 pkt. 1 ustawy z dnia 24 kwietnia 2003 r. o działalności pożytku publicznego i o wolontariacie.</w:t>
      </w:r>
    </w:p>
    <w:p w14:paraId="472027D3" w14:textId="0ABABFC8" w:rsidR="00D645E8" w:rsidRPr="00B071F7" w:rsidRDefault="00D645E8" w:rsidP="008A7C54">
      <w:pPr>
        <w:pStyle w:val="Akapitzlist"/>
        <w:numPr>
          <w:ilvl w:val="0"/>
          <w:numId w:val="8"/>
        </w:numPr>
        <w:spacing w:line="276" w:lineRule="auto"/>
        <w:ind w:left="567"/>
        <w:jc w:val="both"/>
        <w:rPr>
          <w:rFonts w:asciiTheme="majorHAnsi" w:hAnsiTheme="majorHAnsi"/>
          <w:color w:val="000000"/>
          <w:sz w:val="22"/>
          <w:szCs w:val="22"/>
        </w:rPr>
      </w:pPr>
      <w:r w:rsidRPr="00B071F7">
        <w:rPr>
          <w:rFonts w:asciiTheme="majorHAnsi" w:hAnsiTheme="majorHAnsi"/>
          <w:b/>
          <w:color w:val="000000"/>
          <w:sz w:val="22"/>
          <w:szCs w:val="22"/>
        </w:rPr>
        <w:t>Środkach publicznych</w:t>
      </w:r>
      <w:r w:rsidRPr="00B071F7">
        <w:rPr>
          <w:rFonts w:asciiTheme="majorHAnsi" w:hAnsiTheme="majorHAnsi"/>
          <w:color w:val="000000"/>
          <w:sz w:val="22"/>
          <w:szCs w:val="22"/>
        </w:rPr>
        <w:t xml:space="preserve"> – rozumie się przez to środki w rozumieniu art. 2 pkt. 2 ustawy z</w:t>
      </w:r>
      <w:r w:rsidR="00B02140">
        <w:rPr>
          <w:rFonts w:asciiTheme="majorHAnsi" w:hAnsiTheme="majorHAnsi"/>
          <w:color w:val="000000"/>
          <w:sz w:val="22"/>
          <w:szCs w:val="22"/>
        </w:rPr>
        <w:t xml:space="preserve">  </w:t>
      </w:r>
      <w:r w:rsidRPr="00B071F7">
        <w:rPr>
          <w:rFonts w:asciiTheme="majorHAnsi" w:hAnsiTheme="majorHAnsi"/>
          <w:color w:val="000000"/>
          <w:sz w:val="22"/>
          <w:szCs w:val="22"/>
        </w:rPr>
        <w:t>dnia 24 kwietnia 2003 r. o działalności pożytku publicznego i o wolontariacie.</w:t>
      </w:r>
    </w:p>
    <w:p w14:paraId="60ECA9AD" w14:textId="01FBF0F3" w:rsidR="00A251C5" w:rsidRPr="00A251C5" w:rsidRDefault="00D645E8" w:rsidP="00A253F3">
      <w:pPr>
        <w:pStyle w:val="Akapitzlist"/>
        <w:numPr>
          <w:ilvl w:val="0"/>
          <w:numId w:val="8"/>
        </w:numPr>
        <w:spacing w:line="276" w:lineRule="auto"/>
        <w:ind w:left="567"/>
        <w:jc w:val="both"/>
        <w:rPr>
          <w:rFonts w:asciiTheme="majorHAnsi" w:hAnsiTheme="majorHAnsi"/>
          <w:color w:val="000000"/>
          <w:sz w:val="22"/>
          <w:szCs w:val="22"/>
        </w:rPr>
      </w:pPr>
      <w:r w:rsidRPr="00A251C5">
        <w:rPr>
          <w:rFonts w:asciiTheme="majorHAnsi" w:hAnsiTheme="majorHAnsi"/>
          <w:b/>
          <w:color w:val="000000"/>
          <w:sz w:val="22"/>
          <w:szCs w:val="22"/>
        </w:rPr>
        <w:t>Zadaniu publicznym</w:t>
      </w:r>
      <w:r w:rsidRPr="00A251C5">
        <w:rPr>
          <w:rFonts w:asciiTheme="majorHAnsi" w:hAnsiTheme="majorHAnsi"/>
          <w:color w:val="000000"/>
          <w:sz w:val="22"/>
          <w:szCs w:val="22"/>
        </w:rPr>
        <w:t xml:space="preserve"> – rozumie się przez to sferę zadań własnych gmin, których zakres określa art. 7 ustawy z dnia 8 marca 1990 r. o samorządzie gminnym </w:t>
      </w:r>
      <w:r w:rsidR="00917868" w:rsidRPr="00917868">
        <w:rPr>
          <w:rFonts w:asciiTheme="majorHAnsi" w:hAnsiTheme="majorHAnsi"/>
          <w:color w:val="000000"/>
          <w:sz w:val="22"/>
          <w:szCs w:val="22"/>
        </w:rPr>
        <w:t>(</w:t>
      </w:r>
      <w:proofErr w:type="spellStart"/>
      <w:r w:rsidR="00917868" w:rsidRPr="00917868">
        <w:rPr>
          <w:rFonts w:asciiTheme="majorHAnsi" w:hAnsiTheme="majorHAnsi"/>
          <w:color w:val="000000"/>
          <w:sz w:val="22"/>
          <w:szCs w:val="22"/>
        </w:rPr>
        <w:t>t.j</w:t>
      </w:r>
      <w:proofErr w:type="spellEnd"/>
      <w:r w:rsidR="00917868" w:rsidRPr="00917868">
        <w:rPr>
          <w:rFonts w:asciiTheme="majorHAnsi" w:hAnsiTheme="majorHAnsi"/>
          <w:color w:val="000000"/>
          <w:sz w:val="22"/>
          <w:szCs w:val="22"/>
        </w:rPr>
        <w:t xml:space="preserve">. Dz. U. z 2023 r. poz. 40 z </w:t>
      </w:r>
      <w:proofErr w:type="spellStart"/>
      <w:r w:rsidR="00917868" w:rsidRPr="00917868">
        <w:rPr>
          <w:rFonts w:asciiTheme="majorHAnsi" w:hAnsiTheme="majorHAnsi"/>
          <w:color w:val="000000"/>
          <w:sz w:val="22"/>
          <w:szCs w:val="22"/>
        </w:rPr>
        <w:t>późn</w:t>
      </w:r>
      <w:proofErr w:type="spellEnd"/>
      <w:r w:rsidR="00917868" w:rsidRPr="00917868">
        <w:rPr>
          <w:rFonts w:asciiTheme="majorHAnsi" w:hAnsiTheme="majorHAnsi"/>
          <w:color w:val="000000"/>
          <w:sz w:val="22"/>
          <w:szCs w:val="22"/>
        </w:rPr>
        <w:t>. zm.).</w:t>
      </w:r>
      <w:r w:rsidR="00917868" w:rsidRPr="00A251C5">
        <w:rPr>
          <w:rFonts w:asciiTheme="majorHAnsi" w:hAnsiTheme="majorHAnsi"/>
          <w:color w:val="000000"/>
          <w:sz w:val="22"/>
          <w:szCs w:val="22"/>
        </w:rPr>
        <w:t xml:space="preserve"> </w:t>
      </w:r>
    </w:p>
    <w:p w14:paraId="4390D9E4" w14:textId="353E9E11" w:rsidR="00D645E8" w:rsidRPr="00A251C5" w:rsidRDefault="00D645E8" w:rsidP="00A253F3">
      <w:pPr>
        <w:pStyle w:val="Akapitzlist"/>
        <w:numPr>
          <w:ilvl w:val="0"/>
          <w:numId w:val="8"/>
        </w:numPr>
        <w:spacing w:line="276" w:lineRule="auto"/>
        <w:ind w:left="567"/>
        <w:jc w:val="both"/>
        <w:rPr>
          <w:rFonts w:asciiTheme="majorHAnsi" w:hAnsiTheme="majorHAnsi"/>
          <w:color w:val="000000"/>
          <w:sz w:val="22"/>
          <w:szCs w:val="22"/>
        </w:rPr>
      </w:pPr>
      <w:r w:rsidRPr="00A251C5">
        <w:rPr>
          <w:rFonts w:asciiTheme="majorHAnsi" w:hAnsiTheme="majorHAnsi"/>
          <w:b/>
          <w:sz w:val="22"/>
          <w:szCs w:val="22"/>
        </w:rPr>
        <w:t>Ustawie o pomocy społecznej</w:t>
      </w:r>
      <w:r w:rsidRPr="00A251C5">
        <w:rPr>
          <w:rFonts w:asciiTheme="majorHAnsi" w:hAnsiTheme="majorHAnsi"/>
          <w:sz w:val="22"/>
          <w:szCs w:val="22"/>
        </w:rPr>
        <w:t xml:space="preserve"> – należy przez to rozumieć ustawę z dnia 12 marca 2004</w:t>
      </w:r>
      <w:r w:rsidR="008A7C54" w:rsidRPr="00A251C5">
        <w:rPr>
          <w:rFonts w:asciiTheme="majorHAnsi" w:hAnsiTheme="majorHAnsi"/>
          <w:sz w:val="22"/>
          <w:szCs w:val="22"/>
        </w:rPr>
        <w:t xml:space="preserve"> </w:t>
      </w:r>
      <w:r w:rsidRPr="00A251C5">
        <w:rPr>
          <w:rFonts w:asciiTheme="majorHAnsi" w:hAnsiTheme="majorHAnsi"/>
          <w:sz w:val="22"/>
          <w:szCs w:val="22"/>
        </w:rPr>
        <w:t>r. o pomo</w:t>
      </w:r>
      <w:r w:rsidR="000B6BA1" w:rsidRPr="00A251C5">
        <w:rPr>
          <w:rFonts w:asciiTheme="majorHAnsi" w:hAnsiTheme="majorHAnsi"/>
          <w:sz w:val="22"/>
          <w:szCs w:val="22"/>
        </w:rPr>
        <w:t xml:space="preserve">cy społecznej </w:t>
      </w:r>
      <w:r w:rsidR="00917868" w:rsidRPr="00917868">
        <w:rPr>
          <w:rFonts w:asciiTheme="majorHAnsi" w:hAnsiTheme="majorHAnsi"/>
          <w:sz w:val="22"/>
          <w:szCs w:val="22"/>
        </w:rPr>
        <w:t>(</w:t>
      </w:r>
      <w:proofErr w:type="spellStart"/>
      <w:r w:rsidR="00917868" w:rsidRPr="00917868">
        <w:rPr>
          <w:rFonts w:asciiTheme="majorHAnsi" w:hAnsiTheme="majorHAnsi"/>
          <w:sz w:val="22"/>
          <w:szCs w:val="22"/>
        </w:rPr>
        <w:t>t.j</w:t>
      </w:r>
      <w:proofErr w:type="spellEnd"/>
      <w:r w:rsidR="00917868" w:rsidRPr="00917868">
        <w:rPr>
          <w:rFonts w:asciiTheme="majorHAnsi" w:hAnsiTheme="majorHAnsi"/>
          <w:sz w:val="22"/>
          <w:szCs w:val="22"/>
        </w:rPr>
        <w:t xml:space="preserve">. Dz. U. z 2023 r. poz. 901 z </w:t>
      </w:r>
      <w:proofErr w:type="spellStart"/>
      <w:r w:rsidR="00917868" w:rsidRPr="00917868">
        <w:rPr>
          <w:rFonts w:asciiTheme="majorHAnsi" w:hAnsiTheme="majorHAnsi"/>
          <w:sz w:val="22"/>
          <w:szCs w:val="22"/>
        </w:rPr>
        <w:t>późn</w:t>
      </w:r>
      <w:proofErr w:type="spellEnd"/>
      <w:r w:rsidR="00917868" w:rsidRPr="00917868">
        <w:rPr>
          <w:rFonts w:asciiTheme="majorHAnsi" w:hAnsiTheme="majorHAnsi"/>
          <w:sz w:val="22"/>
          <w:szCs w:val="22"/>
        </w:rPr>
        <w:t>. zm.).</w:t>
      </w:r>
      <w:r w:rsidR="00917868" w:rsidRPr="00A251C5">
        <w:rPr>
          <w:rFonts w:asciiTheme="majorHAnsi" w:hAnsiTheme="majorHAnsi"/>
          <w:sz w:val="22"/>
          <w:szCs w:val="22"/>
        </w:rPr>
        <w:t xml:space="preserve"> </w:t>
      </w:r>
    </w:p>
    <w:p w14:paraId="2703E2CF" w14:textId="395C0A1D" w:rsidR="00D645E8" w:rsidRPr="00B071F7" w:rsidRDefault="00D645E8" w:rsidP="008A7C54">
      <w:pPr>
        <w:pStyle w:val="Akapitzlist"/>
        <w:numPr>
          <w:ilvl w:val="0"/>
          <w:numId w:val="8"/>
        </w:numPr>
        <w:spacing w:line="276" w:lineRule="auto"/>
        <w:ind w:left="567"/>
        <w:jc w:val="both"/>
        <w:rPr>
          <w:rFonts w:asciiTheme="majorHAnsi" w:hAnsiTheme="majorHAnsi"/>
          <w:color w:val="000000"/>
          <w:sz w:val="22"/>
          <w:szCs w:val="22"/>
        </w:rPr>
      </w:pPr>
      <w:r w:rsidRPr="00B071F7">
        <w:rPr>
          <w:rFonts w:asciiTheme="majorHAnsi" w:hAnsiTheme="majorHAnsi"/>
          <w:b/>
          <w:sz w:val="22"/>
          <w:szCs w:val="22"/>
        </w:rPr>
        <w:t>Organizacji pozarządowej</w:t>
      </w:r>
      <w:r w:rsidRPr="00B071F7">
        <w:rPr>
          <w:rFonts w:asciiTheme="majorHAnsi" w:hAnsiTheme="majorHAnsi"/>
          <w:sz w:val="22"/>
          <w:szCs w:val="22"/>
        </w:rPr>
        <w:t xml:space="preserve"> – rozumie się przez to organizacje pozarządową w myśl art.</w:t>
      </w:r>
      <w:r w:rsidR="008A7C54">
        <w:rPr>
          <w:rFonts w:asciiTheme="majorHAnsi" w:hAnsiTheme="majorHAnsi"/>
          <w:sz w:val="22"/>
          <w:szCs w:val="22"/>
        </w:rPr>
        <w:t> </w:t>
      </w:r>
      <w:r w:rsidRPr="00B071F7">
        <w:rPr>
          <w:rFonts w:asciiTheme="majorHAnsi" w:hAnsiTheme="majorHAnsi"/>
          <w:sz w:val="22"/>
          <w:szCs w:val="22"/>
        </w:rPr>
        <w:t>3</w:t>
      </w:r>
      <w:r w:rsidR="00B02140">
        <w:rPr>
          <w:rFonts w:asciiTheme="majorHAnsi" w:hAnsiTheme="majorHAnsi"/>
          <w:sz w:val="22"/>
          <w:szCs w:val="22"/>
        </w:rPr>
        <w:t xml:space="preserve">  </w:t>
      </w:r>
      <w:r w:rsidRPr="00B071F7">
        <w:rPr>
          <w:rFonts w:asciiTheme="majorHAnsi" w:hAnsiTheme="majorHAnsi"/>
          <w:sz w:val="22"/>
          <w:szCs w:val="22"/>
        </w:rPr>
        <w:t>ust. 2 ustawy z dnia 24 kwietnia 2003 r. o działalności pożytku publicznego i o wolontariacie.</w:t>
      </w:r>
    </w:p>
    <w:p w14:paraId="5B20F704" w14:textId="77777777" w:rsidR="00D645E8" w:rsidRPr="00B071F7" w:rsidRDefault="00D645E8" w:rsidP="008A7C54">
      <w:pPr>
        <w:pStyle w:val="Akapitzlist"/>
        <w:numPr>
          <w:ilvl w:val="0"/>
          <w:numId w:val="8"/>
        </w:numPr>
        <w:spacing w:line="276" w:lineRule="auto"/>
        <w:ind w:left="567"/>
        <w:jc w:val="both"/>
        <w:rPr>
          <w:rFonts w:asciiTheme="majorHAnsi" w:hAnsiTheme="majorHAnsi"/>
          <w:color w:val="000000"/>
          <w:sz w:val="22"/>
          <w:szCs w:val="22"/>
        </w:rPr>
      </w:pPr>
      <w:r w:rsidRPr="00B071F7">
        <w:rPr>
          <w:rFonts w:asciiTheme="majorHAnsi" w:hAnsiTheme="majorHAnsi"/>
          <w:b/>
          <w:sz w:val="22"/>
          <w:szCs w:val="22"/>
        </w:rPr>
        <w:t>Podmiocie</w:t>
      </w:r>
      <w:r w:rsidRPr="00B071F7">
        <w:rPr>
          <w:rFonts w:asciiTheme="majorHAnsi" w:hAnsiTheme="majorHAnsi"/>
          <w:sz w:val="22"/>
          <w:szCs w:val="22"/>
        </w:rPr>
        <w:t xml:space="preserve"> – rozumie się przez to osoby prawne i jednostki w myśl art. 3 ust. 3 ustawy z dnia 24 kwietnia 2003 r. o działalności pożytku publicznego i o wolontariacie.</w:t>
      </w:r>
    </w:p>
    <w:p w14:paraId="1AB129CD" w14:textId="77777777" w:rsidR="00D645E8" w:rsidRPr="00B071F7" w:rsidRDefault="00D645E8" w:rsidP="008A7C54">
      <w:pPr>
        <w:pStyle w:val="Akapitzlist"/>
        <w:numPr>
          <w:ilvl w:val="0"/>
          <w:numId w:val="8"/>
        </w:numPr>
        <w:spacing w:line="276" w:lineRule="auto"/>
        <w:ind w:left="567"/>
        <w:jc w:val="both"/>
        <w:rPr>
          <w:rFonts w:asciiTheme="majorHAnsi" w:hAnsiTheme="majorHAnsi"/>
          <w:color w:val="000000"/>
          <w:sz w:val="22"/>
          <w:szCs w:val="22"/>
        </w:rPr>
      </w:pPr>
      <w:r w:rsidRPr="00B071F7">
        <w:rPr>
          <w:rFonts w:asciiTheme="majorHAnsi" w:hAnsiTheme="majorHAnsi"/>
          <w:b/>
          <w:sz w:val="22"/>
          <w:szCs w:val="22"/>
        </w:rPr>
        <w:t>Gminie</w:t>
      </w:r>
      <w:r w:rsidRPr="00B071F7">
        <w:rPr>
          <w:rFonts w:asciiTheme="majorHAnsi" w:hAnsiTheme="majorHAnsi"/>
          <w:sz w:val="22"/>
          <w:szCs w:val="22"/>
        </w:rPr>
        <w:t xml:space="preserve"> – rozumie się przez to Gminę Mogilany.</w:t>
      </w:r>
    </w:p>
    <w:p w14:paraId="199D4CAE" w14:textId="77777777" w:rsidR="00D645E8" w:rsidRPr="00B071F7" w:rsidRDefault="00D645E8" w:rsidP="008A7C54">
      <w:pPr>
        <w:pStyle w:val="Akapitzlist"/>
        <w:numPr>
          <w:ilvl w:val="0"/>
          <w:numId w:val="8"/>
        </w:numPr>
        <w:spacing w:line="276" w:lineRule="auto"/>
        <w:ind w:left="567"/>
        <w:jc w:val="both"/>
        <w:rPr>
          <w:rFonts w:asciiTheme="majorHAnsi" w:hAnsiTheme="majorHAnsi"/>
          <w:color w:val="000000"/>
          <w:sz w:val="22"/>
          <w:szCs w:val="22"/>
        </w:rPr>
      </w:pPr>
      <w:r w:rsidRPr="00B071F7">
        <w:rPr>
          <w:rFonts w:asciiTheme="majorHAnsi" w:hAnsiTheme="majorHAnsi"/>
          <w:b/>
          <w:sz w:val="22"/>
          <w:szCs w:val="22"/>
        </w:rPr>
        <w:t>Urzędzie</w:t>
      </w:r>
      <w:r w:rsidRPr="00B071F7">
        <w:rPr>
          <w:rFonts w:asciiTheme="majorHAnsi" w:hAnsiTheme="majorHAnsi"/>
          <w:sz w:val="22"/>
          <w:szCs w:val="22"/>
        </w:rPr>
        <w:t xml:space="preserve"> – rozumie się przez to Urząd Gminy Mogilany.</w:t>
      </w:r>
    </w:p>
    <w:p w14:paraId="42937352" w14:textId="50E81E4E" w:rsidR="00D645E8" w:rsidRPr="00B071F7" w:rsidRDefault="00D645E8" w:rsidP="008A7C54">
      <w:pPr>
        <w:pStyle w:val="Akapitzlist"/>
        <w:numPr>
          <w:ilvl w:val="0"/>
          <w:numId w:val="8"/>
        </w:numPr>
        <w:spacing w:line="276" w:lineRule="auto"/>
        <w:ind w:left="567"/>
        <w:jc w:val="both"/>
        <w:rPr>
          <w:rFonts w:asciiTheme="majorHAnsi" w:hAnsiTheme="majorHAnsi"/>
          <w:color w:val="000000"/>
          <w:sz w:val="22"/>
          <w:szCs w:val="22"/>
        </w:rPr>
      </w:pPr>
      <w:r w:rsidRPr="00B071F7">
        <w:rPr>
          <w:rFonts w:asciiTheme="majorHAnsi" w:hAnsiTheme="majorHAnsi"/>
          <w:b/>
          <w:sz w:val="22"/>
          <w:szCs w:val="22"/>
        </w:rPr>
        <w:t>Konkursie</w:t>
      </w:r>
      <w:r w:rsidRPr="00B071F7">
        <w:rPr>
          <w:rFonts w:asciiTheme="majorHAnsi" w:hAnsiTheme="majorHAnsi"/>
          <w:sz w:val="22"/>
          <w:szCs w:val="22"/>
        </w:rPr>
        <w:t xml:space="preserve"> – należy przez to rozumieć otwarty konkurs ofert na dotacje z budżetu Gminy Mogilany na realizację zadań w 20</w:t>
      </w:r>
      <w:r w:rsidR="00EA51E3">
        <w:rPr>
          <w:rFonts w:asciiTheme="majorHAnsi" w:hAnsiTheme="majorHAnsi"/>
          <w:sz w:val="22"/>
          <w:szCs w:val="22"/>
        </w:rPr>
        <w:t>2</w:t>
      </w:r>
      <w:r w:rsidR="00917868">
        <w:rPr>
          <w:rFonts w:asciiTheme="majorHAnsi" w:hAnsiTheme="majorHAnsi"/>
          <w:sz w:val="22"/>
          <w:szCs w:val="22"/>
        </w:rPr>
        <w:t>4</w:t>
      </w:r>
      <w:r w:rsidRPr="00B071F7">
        <w:rPr>
          <w:rFonts w:asciiTheme="majorHAnsi" w:hAnsiTheme="majorHAnsi"/>
          <w:sz w:val="22"/>
          <w:szCs w:val="22"/>
        </w:rPr>
        <w:t xml:space="preserve"> roku.</w:t>
      </w:r>
    </w:p>
    <w:p w14:paraId="2DBBEEE7" w14:textId="77777777" w:rsidR="00D645E8" w:rsidRPr="00B071F7" w:rsidRDefault="00D645E8" w:rsidP="00D645E8">
      <w:pPr>
        <w:pStyle w:val="Default"/>
        <w:spacing w:line="276" w:lineRule="auto"/>
        <w:jc w:val="both"/>
        <w:rPr>
          <w:rFonts w:asciiTheme="majorHAnsi" w:hAnsiTheme="majorHAnsi" w:cs="Times New Roman"/>
          <w:sz w:val="22"/>
          <w:szCs w:val="22"/>
        </w:rPr>
      </w:pPr>
    </w:p>
    <w:p w14:paraId="1DC8CCCA" w14:textId="77777777" w:rsidR="00D645E8" w:rsidRPr="00B071F7" w:rsidRDefault="00D645E8" w:rsidP="0010608B">
      <w:pPr>
        <w:pStyle w:val="Default"/>
        <w:numPr>
          <w:ilvl w:val="0"/>
          <w:numId w:val="7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B071F7">
        <w:rPr>
          <w:rFonts w:asciiTheme="majorHAnsi" w:hAnsiTheme="majorHAnsi" w:cs="Times New Roman"/>
          <w:sz w:val="22"/>
          <w:szCs w:val="22"/>
        </w:rPr>
        <w:t>Program obejmuje współpracę Gminy z organizacjami i podmiotami działającymi na rzecz Gminy Mogilany i jej mieszkańców.</w:t>
      </w:r>
    </w:p>
    <w:p w14:paraId="3B65360D" w14:textId="77777777" w:rsidR="00D645E8" w:rsidRPr="00B071F7" w:rsidRDefault="00D645E8" w:rsidP="00D645E8">
      <w:pPr>
        <w:pStyle w:val="Default"/>
        <w:jc w:val="both"/>
        <w:rPr>
          <w:rFonts w:asciiTheme="majorHAnsi" w:hAnsiTheme="majorHAnsi" w:cs="Times New Roman"/>
          <w:sz w:val="22"/>
          <w:szCs w:val="22"/>
        </w:rPr>
      </w:pPr>
    </w:p>
    <w:p w14:paraId="34D7744E" w14:textId="77777777" w:rsidR="00D645E8" w:rsidRPr="00B071F7" w:rsidRDefault="00D645E8" w:rsidP="0010608B">
      <w:pPr>
        <w:pStyle w:val="Default"/>
        <w:numPr>
          <w:ilvl w:val="0"/>
          <w:numId w:val="7"/>
        </w:numPr>
        <w:jc w:val="both"/>
        <w:rPr>
          <w:rFonts w:asciiTheme="majorHAnsi" w:hAnsiTheme="majorHAnsi" w:cs="Times New Roman"/>
          <w:color w:val="00000A"/>
          <w:sz w:val="22"/>
          <w:szCs w:val="22"/>
        </w:rPr>
      </w:pPr>
      <w:r w:rsidRPr="00B071F7">
        <w:rPr>
          <w:rFonts w:asciiTheme="majorHAnsi" w:hAnsiTheme="majorHAnsi" w:cs="Times New Roman"/>
          <w:color w:val="00000A"/>
          <w:sz w:val="22"/>
          <w:szCs w:val="22"/>
        </w:rPr>
        <w:t xml:space="preserve">Program określa cele, zasady i zakres przedmiotowy współpracy, jej formy, wskazuje priorytetowe zadania publiczne, okres i sposób realizacji Programu, wysokość środków planowanych na jego realizację oraz sposób jego oceny. Ponadto zawiera informację o sposobie tworzenia Programu, przebiegu konsultacji jak również tryb powoływania </w:t>
      </w:r>
      <w:r w:rsidRPr="00B071F7">
        <w:rPr>
          <w:rFonts w:asciiTheme="majorHAnsi" w:hAnsiTheme="majorHAnsi" w:cs="Times New Roman"/>
          <w:color w:val="00000A"/>
          <w:sz w:val="22"/>
          <w:szCs w:val="22"/>
        </w:rPr>
        <w:lastRenderedPageBreak/>
        <w:t>i zasady działania komisji konkursowej do opiniowania ofert w otwartych konkursach ofert.</w:t>
      </w:r>
    </w:p>
    <w:p w14:paraId="4895972C" w14:textId="77777777" w:rsidR="008C5FC0" w:rsidRDefault="008C5FC0" w:rsidP="00D645E8">
      <w:pPr>
        <w:pStyle w:val="Default"/>
        <w:jc w:val="center"/>
        <w:rPr>
          <w:rFonts w:asciiTheme="majorHAnsi" w:hAnsiTheme="majorHAnsi" w:cs="Times New Roman"/>
          <w:b/>
          <w:sz w:val="22"/>
          <w:szCs w:val="22"/>
        </w:rPr>
      </w:pPr>
    </w:p>
    <w:p w14:paraId="6B138AC5" w14:textId="77777777" w:rsidR="00D645E8" w:rsidRPr="00B071F7" w:rsidRDefault="00D645E8" w:rsidP="00D645E8">
      <w:pPr>
        <w:pStyle w:val="Default"/>
        <w:jc w:val="center"/>
        <w:rPr>
          <w:rFonts w:asciiTheme="majorHAnsi" w:hAnsiTheme="majorHAnsi" w:cs="Times New Roman"/>
          <w:b/>
          <w:sz w:val="22"/>
          <w:szCs w:val="22"/>
        </w:rPr>
      </w:pPr>
      <w:r w:rsidRPr="00B071F7">
        <w:rPr>
          <w:rFonts w:asciiTheme="majorHAnsi" w:hAnsiTheme="majorHAnsi" w:cs="Times New Roman"/>
          <w:b/>
          <w:sz w:val="22"/>
          <w:szCs w:val="22"/>
        </w:rPr>
        <w:t>Rozdział II</w:t>
      </w:r>
    </w:p>
    <w:p w14:paraId="67BF9C3A" w14:textId="77777777" w:rsidR="00D645E8" w:rsidRPr="00B071F7" w:rsidRDefault="00D645E8" w:rsidP="00D645E8">
      <w:pPr>
        <w:pStyle w:val="Default"/>
        <w:jc w:val="center"/>
        <w:rPr>
          <w:rFonts w:asciiTheme="majorHAnsi" w:hAnsiTheme="majorHAnsi" w:cs="Times New Roman"/>
          <w:b/>
          <w:bCs/>
          <w:sz w:val="22"/>
          <w:szCs w:val="22"/>
        </w:rPr>
      </w:pPr>
      <w:r w:rsidRPr="00B071F7">
        <w:rPr>
          <w:rFonts w:asciiTheme="majorHAnsi" w:hAnsiTheme="majorHAnsi" w:cs="Times New Roman"/>
          <w:b/>
          <w:bCs/>
          <w:sz w:val="22"/>
          <w:szCs w:val="22"/>
        </w:rPr>
        <w:t>CEL GŁÓWNY I CELE SZCZEGÓŁOWE PROGRAMU</w:t>
      </w:r>
    </w:p>
    <w:p w14:paraId="3CD9563B" w14:textId="77777777" w:rsidR="00D645E8" w:rsidRPr="00B071F7" w:rsidRDefault="00D645E8" w:rsidP="00D645E8">
      <w:pPr>
        <w:pStyle w:val="Default"/>
        <w:jc w:val="center"/>
        <w:rPr>
          <w:rFonts w:asciiTheme="majorHAnsi" w:hAnsiTheme="majorHAnsi" w:cs="Times New Roman"/>
          <w:sz w:val="22"/>
          <w:szCs w:val="22"/>
        </w:rPr>
      </w:pPr>
    </w:p>
    <w:p w14:paraId="78CDE441" w14:textId="77777777" w:rsidR="00D645E8" w:rsidRPr="00F1570C" w:rsidRDefault="00D645E8" w:rsidP="0010608B">
      <w:pPr>
        <w:pStyle w:val="Default"/>
        <w:numPr>
          <w:ilvl w:val="0"/>
          <w:numId w:val="9"/>
        </w:numPr>
        <w:jc w:val="both"/>
        <w:rPr>
          <w:rFonts w:asciiTheme="majorHAnsi" w:hAnsiTheme="majorHAnsi" w:cs="Times New Roman"/>
          <w:color w:val="auto"/>
          <w:sz w:val="22"/>
          <w:szCs w:val="22"/>
        </w:rPr>
      </w:pPr>
      <w:r w:rsidRPr="00B071F7">
        <w:rPr>
          <w:rFonts w:asciiTheme="majorHAnsi" w:hAnsiTheme="majorHAnsi" w:cs="Times New Roman"/>
          <w:sz w:val="22"/>
          <w:szCs w:val="22"/>
        </w:rPr>
        <w:t>Celem głównym Programu jest rozwój aktywności społeczności lokalnych poprzez wzmocnienie kapitału społecznego i doskonalenie jakości usług publicznych. Działania te mają służyć poprawie jakości życia mieszkańców Gminy, budowie społeczeństwa obywatelskiego, a także rozpoznawaniu i zaspokajaniu potrzeb mieszkańców i wzmacnianiu roli aktywności obywatelskiej w rozwiązywaniu problemów lokalnych.</w:t>
      </w:r>
    </w:p>
    <w:p w14:paraId="05C6CC17" w14:textId="77777777" w:rsidR="00944024" w:rsidRPr="00B071F7" w:rsidRDefault="00944024" w:rsidP="004C26E8">
      <w:pPr>
        <w:pStyle w:val="Default"/>
        <w:ind w:left="720"/>
        <w:jc w:val="both"/>
        <w:rPr>
          <w:rFonts w:asciiTheme="majorHAnsi" w:hAnsiTheme="majorHAnsi" w:cs="Times New Roman"/>
          <w:color w:val="auto"/>
          <w:sz w:val="22"/>
          <w:szCs w:val="22"/>
        </w:rPr>
      </w:pPr>
    </w:p>
    <w:p w14:paraId="0DBA951E" w14:textId="6C88D20B" w:rsidR="00D645E8" w:rsidRPr="00F1570C" w:rsidRDefault="00F37E80" w:rsidP="0010608B">
      <w:pPr>
        <w:pStyle w:val="Default"/>
        <w:numPr>
          <w:ilvl w:val="0"/>
          <w:numId w:val="9"/>
        </w:numPr>
        <w:jc w:val="both"/>
        <w:rPr>
          <w:rFonts w:asciiTheme="majorHAnsi" w:hAnsiTheme="majorHAnsi" w:cs="Times New Roman"/>
          <w:color w:val="auto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Cel główny powinien zostać osiągnięty w szczególności poprzez:</w:t>
      </w:r>
    </w:p>
    <w:p w14:paraId="39FC9BB6" w14:textId="2AEE7374" w:rsidR="00F37E80" w:rsidRPr="00B071F7" w:rsidRDefault="00F37E80" w:rsidP="00F1570C">
      <w:pPr>
        <w:pStyle w:val="Default"/>
        <w:jc w:val="both"/>
        <w:rPr>
          <w:rFonts w:asciiTheme="majorHAnsi" w:hAnsiTheme="majorHAnsi" w:cs="Times New Roman"/>
          <w:color w:val="auto"/>
          <w:sz w:val="22"/>
          <w:szCs w:val="22"/>
        </w:rPr>
      </w:pPr>
      <w:r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</w:p>
    <w:p w14:paraId="49F74AFB" w14:textId="77777777" w:rsidR="00D645E8" w:rsidRPr="00B071F7" w:rsidRDefault="00D645E8" w:rsidP="0010608B">
      <w:pPr>
        <w:pStyle w:val="Default"/>
        <w:numPr>
          <w:ilvl w:val="0"/>
          <w:numId w:val="10"/>
        </w:numPr>
        <w:jc w:val="both"/>
        <w:rPr>
          <w:rFonts w:asciiTheme="majorHAnsi" w:hAnsiTheme="majorHAnsi" w:cs="Times New Roman"/>
          <w:color w:val="auto"/>
          <w:sz w:val="22"/>
          <w:szCs w:val="22"/>
        </w:rPr>
      </w:pPr>
      <w:r w:rsidRPr="00B071F7">
        <w:rPr>
          <w:rFonts w:asciiTheme="majorHAnsi" w:hAnsiTheme="majorHAnsi" w:cs="Times New Roman"/>
          <w:sz w:val="22"/>
          <w:szCs w:val="22"/>
        </w:rPr>
        <w:t>Podniesienie jakości życia i pełniejsze zaspokojenie potrzeb mieszkańców poprzez zwiększenie aktywności organizacji pozarządowych i podmiotów wymienionych w art. 3 ust 3 ustawy.</w:t>
      </w:r>
    </w:p>
    <w:p w14:paraId="2F046A08" w14:textId="01C346A5" w:rsidR="00D645E8" w:rsidRPr="00B071F7" w:rsidRDefault="00D645E8" w:rsidP="0010608B">
      <w:pPr>
        <w:pStyle w:val="Default"/>
        <w:numPr>
          <w:ilvl w:val="0"/>
          <w:numId w:val="10"/>
        </w:numPr>
        <w:jc w:val="both"/>
        <w:rPr>
          <w:rFonts w:asciiTheme="majorHAnsi" w:hAnsiTheme="majorHAnsi" w:cs="Times New Roman"/>
          <w:color w:val="auto"/>
          <w:sz w:val="22"/>
          <w:szCs w:val="22"/>
        </w:rPr>
      </w:pPr>
      <w:r w:rsidRPr="00B071F7">
        <w:rPr>
          <w:rFonts w:asciiTheme="majorHAnsi" w:hAnsiTheme="majorHAnsi" w:cs="Times New Roman"/>
          <w:sz w:val="22"/>
          <w:szCs w:val="22"/>
        </w:rPr>
        <w:t>Popularyzacj</w:t>
      </w:r>
      <w:r w:rsidR="00A251C5">
        <w:rPr>
          <w:rFonts w:asciiTheme="majorHAnsi" w:hAnsiTheme="majorHAnsi" w:cs="Times New Roman"/>
          <w:sz w:val="22"/>
          <w:szCs w:val="22"/>
        </w:rPr>
        <w:t>ę</w:t>
      </w:r>
      <w:r w:rsidRPr="00B071F7">
        <w:rPr>
          <w:rFonts w:asciiTheme="majorHAnsi" w:hAnsiTheme="majorHAnsi" w:cs="Times New Roman"/>
          <w:sz w:val="22"/>
          <w:szCs w:val="22"/>
        </w:rPr>
        <w:t xml:space="preserve"> i wzmocnienie działań realizowanych przez organizacje pozarządowe i podmioty wymienione w art. 3 ust 3 ustawy.</w:t>
      </w:r>
    </w:p>
    <w:p w14:paraId="57648F7E" w14:textId="77777777" w:rsidR="00D645E8" w:rsidRPr="00B071F7" w:rsidRDefault="00D645E8" w:rsidP="0010608B">
      <w:pPr>
        <w:pStyle w:val="Default"/>
        <w:numPr>
          <w:ilvl w:val="0"/>
          <w:numId w:val="10"/>
        </w:numPr>
        <w:jc w:val="both"/>
        <w:rPr>
          <w:rFonts w:asciiTheme="majorHAnsi" w:hAnsiTheme="majorHAnsi" w:cs="Times New Roman"/>
          <w:color w:val="auto"/>
          <w:sz w:val="22"/>
          <w:szCs w:val="22"/>
        </w:rPr>
      </w:pPr>
      <w:r w:rsidRPr="00B071F7">
        <w:rPr>
          <w:rFonts w:asciiTheme="majorHAnsi" w:hAnsiTheme="majorHAnsi" w:cs="Times New Roman"/>
          <w:sz w:val="22"/>
          <w:szCs w:val="22"/>
        </w:rPr>
        <w:t>Rozwój dialogu i partnerstwa między przedstawicielami władz samorządowych a organizacjami pozarządowymi i podmiotami wymienionymi w art. 3 ust 3 ustawy.</w:t>
      </w:r>
    </w:p>
    <w:p w14:paraId="47E1C5C4" w14:textId="77777777" w:rsidR="00D645E8" w:rsidRPr="00B071F7" w:rsidRDefault="00D645E8" w:rsidP="0010608B">
      <w:pPr>
        <w:pStyle w:val="Default"/>
        <w:numPr>
          <w:ilvl w:val="0"/>
          <w:numId w:val="10"/>
        </w:numPr>
        <w:jc w:val="both"/>
        <w:rPr>
          <w:rFonts w:asciiTheme="majorHAnsi" w:hAnsiTheme="majorHAnsi" w:cs="Times New Roman"/>
          <w:color w:val="auto"/>
          <w:sz w:val="22"/>
          <w:szCs w:val="22"/>
        </w:rPr>
      </w:pPr>
      <w:r w:rsidRPr="00B071F7">
        <w:rPr>
          <w:rFonts w:asciiTheme="majorHAnsi" w:hAnsiTheme="majorHAnsi" w:cs="Times New Roman"/>
          <w:sz w:val="22"/>
          <w:szCs w:val="22"/>
        </w:rPr>
        <w:t>Wsparcie Gminy dla podejmowanych przez organizacje pozarządowe i podmioty wymienione w art. 3 ust 3 ustawy nowych inicjatyw i wykorzystanie dostępnych procedur służących ich skutecznej realizacji.</w:t>
      </w:r>
    </w:p>
    <w:p w14:paraId="3B6CC6BF" w14:textId="4AD28157" w:rsidR="00D645E8" w:rsidRPr="00B071F7" w:rsidRDefault="00D645E8" w:rsidP="0010608B">
      <w:pPr>
        <w:pStyle w:val="Default"/>
        <w:numPr>
          <w:ilvl w:val="0"/>
          <w:numId w:val="10"/>
        </w:numPr>
        <w:jc w:val="both"/>
        <w:rPr>
          <w:rFonts w:asciiTheme="majorHAnsi" w:hAnsiTheme="majorHAnsi" w:cs="Times New Roman"/>
          <w:color w:val="auto"/>
          <w:sz w:val="22"/>
          <w:szCs w:val="22"/>
        </w:rPr>
      </w:pPr>
      <w:r w:rsidRPr="00B071F7">
        <w:rPr>
          <w:rFonts w:asciiTheme="majorHAnsi" w:hAnsiTheme="majorHAnsi" w:cs="Times New Roman"/>
          <w:sz w:val="22"/>
          <w:szCs w:val="22"/>
        </w:rPr>
        <w:t>Integracj</w:t>
      </w:r>
      <w:r w:rsidR="00A251C5">
        <w:rPr>
          <w:rFonts w:asciiTheme="majorHAnsi" w:hAnsiTheme="majorHAnsi" w:cs="Times New Roman"/>
          <w:sz w:val="22"/>
          <w:szCs w:val="22"/>
        </w:rPr>
        <w:t>ę</w:t>
      </w:r>
      <w:r w:rsidRPr="00B071F7">
        <w:rPr>
          <w:rFonts w:asciiTheme="majorHAnsi" w:hAnsiTheme="majorHAnsi" w:cs="Times New Roman"/>
          <w:sz w:val="22"/>
          <w:szCs w:val="22"/>
        </w:rPr>
        <w:t xml:space="preserve"> podmiotów realizujących zadania publiczne.</w:t>
      </w:r>
    </w:p>
    <w:p w14:paraId="57115F5B" w14:textId="77777777" w:rsidR="00D645E8" w:rsidRPr="00F1570C" w:rsidRDefault="00D645E8" w:rsidP="0010608B">
      <w:pPr>
        <w:pStyle w:val="Default"/>
        <w:numPr>
          <w:ilvl w:val="0"/>
          <w:numId w:val="10"/>
        </w:numPr>
        <w:jc w:val="both"/>
        <w:rPr>
          <w:rFonts w:asciiTheme="majorHAnsi" w:hAnsiTheme="majorHAnsi" w:cs="Times New Roman"/>
          <w:color w:val="auto"/>
          <w:sz w:val="22"/>
          <w:szCs w:val="22"/>
        </w:rPr>
      </w:pPr>
      <w:r w:rsidRPr="00B071F7">
        <w:rPr>
          <w:rFonts w:asciiTheme="majorHAnsi" w:hAnsiTheme="majorHAnsi" w:cs="Times New Roman"/>
          <w:sz w:val="22"/>
          <w:szCs w:val="22"/>
        </w:rPr>
        <w:t>Promowanie Gminy Mogilany.</w:t>
      </w:r>
    </w:p>
    <w:p w14:paraId="18CFF6EB" w14:textId="4A389055" w:rsidR="00F37E80" w:rsidRPr="002B1E94" w:rsidRDefault="00F37E80" w:rsidP="0010608B">
      <w:pPr>
        <w:pStyle w:val="Default"/>
        <w:numPr>
          <w:ilvl w:val="0"/>
          <w:numId w:val="10"/>
        </w:numPr>
        <w:jc w:val="both"/>
        <w:rPr>
          <w:rFonts w:asciiTheme="majorHAnsi" w:hAnsiTheme="majorHAnsi" w:cs="Times New Roman"/>
          <w:color w:val="auto"/>
          <w:sz w:val="22"/>
          <w:szCs w:val="22"/>
        </w:rPr>
      </w:pPr>
      <w:r>
        <w:rPr>
          <w:rFonts w:asciiTheme="majorHAnsi" w:hAnsiTheme="majorHAnsi" w:cs="Times New Roman"/>
          <w:sz w:val="22"/>
          <w:szCs w:val="22"/>
        </w:rPr>
        <w:t>Inne działania zgodnie z ustawą</w:t>
      </w:r>
      <w:r w:rsidR="00AD374A">
        <w:rPr>
          <w:rFonts w:asciiTheme="majorHAnsi" w:hAnsiTheme="majorHAnsi" w:cs="Times New Roman"/>
          <w:sz w:val="22"/>
          <w:szCs w:val="22"/>
        </w:rPr>
        <w:t>.</w:t>
      </w:r>
    </w:p>
    <w:p w14:paraId="50841B52" w14:textId="77777777" w:rsidR="00D645E8" w:rsidRPr="00B071F7" w:rsidRDefault="00D645E8" w:rsidP="00D645E8">
      <w:pPr>
        <w:pStyle w:val="Default"/>
        <w:jc w:val="both"/>
        <w:rPr>
          <w:rFonts w:asciiTheme="majorHAnsi" w:hAnsiTheme="majorHAnsi" w:cs="Times New Roman"/>
          <w:b/>
          <w:bCs/>
          <w:sz w:val="22"/>
          <w:szCs w:val="22"/>
        </w:rPr>
      </w:pPr>
    </w:p>
    <w:p w14:paraId="7718FCE4" w14:textId="77777777" w:rsidR="00D645E8" w:rsidRPr="00B071F7" w:rsidRDefault="00D645E8" w:rsidP="00D645E8">
      <w:pPr>
        <w:pStyle w:val="Default"/>
        <w:jc w:val="center"/>
        <w:rPr>
          <w:rFonts w:asciiTheme="majorHAnsi" w:hAnsiTheme="majorHAnsi" w:cs="Times New Roman"/>
          <w:b/>
          <w:bCs/>
          <w:sz w:val="22"/>
          <w:szCs w:val="22"/>
        </w:rPr>
      </w:pPr>
      <w:r w:rsidRPr="00B071F7">
        <w:rPr>
          <w:rFonts w:asciiTheme="majorHAnsi" w:hAnsiTheme="majorHAnsi" w:cs="Times New Roman"/>
          <w:b/>
          <w:bCs/>
          <w:sz w:val="22"/>
          <w:szCs w:val="22"/>
        </w:rPr>
        <w:t>Rozdział III</w:t>
      </w:r>
    </w:p>
    <w:p w14:paraId="14AAAA72" w14:textId="77777777" w:rsidR="00D645E8" w:rsidRPr="00B071F7" w:rsidRDefault="00D645E8" w:rsidP="00D645E8">
      <w:pPr>
        <w:pStyle w:val="Default"/>
        <w:jc w:val="center"/>
        <w:rPr>
          <w:rFonts w:asciiTheme="majorHAnsi" w:hAnsiTheme="majorHAnsi" w:cs="Times New Roman"/>
          <w:b/>
          <w:bCs/>
          <w:sz w:val="22"/>
          <w:szCs w:val="22"/>
        </w:rPr>
      </w:pPr>
      <w:r w:rsidRPr="00B071F7">
        <w:rPr>
          <w:rFonts w:asciiTheme="majorHAnsi" w:hAnsiTheme="majorHAnsi" w:cs="Times New Roman"/>
          <w:b/>
          <w:bCs/>
          <w:sz w:val="22"/>
          <w:szCs w:val="22"/>
        </w:rPr>
        <w:t>ZASADY WSPÓŁPRACY</w:t>
      </w:r>
    </w:p>
    <w:p w14:paraId="72599561" w14:textId="77777777" w:rsidR="00D645E8" w:rsidRPr="00B071F7" w:rsidRDefault="00D645E8" w:rsidP="00D645E8">
      <w:pPr>
        <w:pStyle w:val="Default"/>
        <w:jc w:val="center"/>
        <w:rPr>
          <w:rFonts w:asciiTheme="majorHAnsi" w:hAnsiTheme="majorHAnsi" w:cs="Times New Roman"/>
          <w:b/>
          <w:bCs/>
          <w:sz w:val="22"/>
          <w:szCs w:val="22"/>
        </w:rPr>
      </w:pPr>
    </w:p>
    <w:p w14:paraId="1C4AD6BC" w14:textId="77777777" w:rsidR="00D645E8" w:rsidRPr="00B071F7" w:rsidRDefault="00D645E8" w:rsidP="0010608B">
      <w:pPr>
        <w:pStyle w:val="Default"/>
        <w:numPr>
          <w:ilvl w:val="0"/>
          <w:numId w:val="11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B071F7">
        <w:rPr>
          <w:rFonts w:asciiTheme="majorHAnsi" w:hAnsiTheme="majorHAnsi" w:cs="Times New Roman"/>
          <w:sz w:val="22"/>
          <w:szCs w:val="22"/>
        </w:rPr>
        <w:t>Współpraca Gminy z organizacjami pozarządowymi i podmiotami odbywa się na zasadach:</w:t>
      </w:r>
    </w:p>
    <w:p w14:paraId="7E1CAE41" w14:textId="77777777" w:rsidR="00D645E8" w:rsidRPr="00B071F7" w:rsidRDefault="00D645E8" w:rsidP="00D645E8">
      <w:pPr>
        <w:pStyle w:val="Default"/>
        <w:ind w:left="720"/>
        <w:jc w:val="both"/>
        <w:rPr>
          <w:rFonts w:asciiTheme="majorHAnsi" w:hAnsiTheme="majorHAnsi" w:cs="Times New Roman"/>
          <w:sz w:val="22"/>
          <w:szCs w:val="22"/>
        </w:rPr>
      </w:pPr>
    </w:p>
    <w:p w14:paraId="2D55EA27" w14:textId="7E9724D5" w:rsidR="00D645E8" w:rsidRPr="00B071F7" w:rsidRDefault="00D645E8" w:rsidP="0010608B">
      <w:pPr>
        <w:pStyle w:val="Default"/>
        <w:numPr>
          <w:ilvl w:val="0"/>
          <w:numId w:val="12"/>
        </w:numPr>
        <w:ind w:left="1134"/>
        <w:jc w:val="both"/>
        <w:rPr>
          <w:rFonts w:asciiTheme="majorHAnsi" w:hAnsiTheme="majorHAnsi" w:cs="Times New Roman"/>
          <w:sz w:val="22"/>
          <w:szCs w:val="22"/>
        </w:rPr>
      </w:pPr>
      <w:r w:rsidRPr="00B071F7">
        <w:rPr>
          <w:rFonts w:asciiTheme="majorHAnsi" w:hAnsiTheme="majorHAnsi" w:cs="Times New Roman"/>
          <w:b/>
          <w:bCs/>
          <w:sz w:val="22"/>
          <w:szCs w:val="22"/>
        </w:rPr>
        <w:t xml:space="preserve">pomocniczości </w:t>
      </w:r>
      <w:r w:rsidRPr="00B071F7">
        <w:rPr>
          <w:rFonts w:asciiTheme="majorHAnsi" w:hAnsiTheme="majorHAnsi" w:cs="Times New Roman"/>
          <w:sz w:val="22"/>
          <w:szCs w:val="22"/>
        </w:rPr>
        <w:t>będącej zasadą o charakterze ustrojowym i oznaczającą uporządkowanie wzajemnych relacji oraz podziału zadań między sektorem publicznym, a sektorem obywatelskim ukierunkowanym na umacnianie obywateli, ich wspólnot i organizacji oraz ograniczanie interwencjonizmu państwa i administracji lokalnej</w:t>
      </w:r>
      <w:r w:rsidR="00AD374A">
        <w:rPr>
          <w:rFonts w:asciiTheme="majorHAnsi" w:hAnsiTheme="majorHAnsi" w:cs="Times New Roman"/>
          <w:sz w:val="22"/>
          <w:szCs w:val="22"/>
        </w:rPr>
        <w:t>,</w:t>
      </w:r>
      <w:r w:rsidRPr="00B071F7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54049B6E" w14:textId="076D0594" w:rsidR="00D645E8" w:rsidRPr="00B071F7" w:rsidRDefault="00D645E8" w:rsidP="0010608B">
      <w:pPr>
        <w:pStyle w:val="Default"/>
        <w:numPr>
          <w:ilvl w:val="0"/>
          <w:numId w:val="12"/>
        </w:numPr>
        <w:ind w:left="1134"/>
        <w:jc w:val="both"/>
        <w:rPr>
          <w:rFonts w:asciiTheme="majorHAnsi" w:hAnsiTheme="majorHAnsi" w:cs="Times New Roman"/>
          <w:sz w:val="22"/>
          <w:szCs w:val="22"/>
        </w:rPr>
      </w:pPr>
      <w:r w:rsidRPr="00B071F7">
        <w:rPr>
          <w:rFonts w:asciiTheme="majorHAnsi" w:hAnsiTheme="majorHAnsi" w:cs="Times New Roman"/>
          <w:b/>
          <w:bCs/>
          <w:sz w:val="22"/>
          <w:szCs w:val="22"/>
        </w:rPr>
        <w:t xml:space="preserve">suwerenności </w:t>
      </w:r>
      <w:r w:rsidRPr="00B071F7">
        <w:rPr>
          <w:rFonts w:asciiTheme="majorHAnsi" w:hAnsiTheme="majorHAnsi" w:cs="Times New Roman"/>
          <w:b/>
          <w:sz w:val="22"/>
          <w:szCs w:val="22"/>
        </w:rPr>
        <w:t>stron</w:t>
      </w:r>
      <w:r w:rsidRPr="00B071F7">
        <w:rPr>
          <w:rFonts w:asciiTheme="majorHAnsi" w:hAnsiTheme="majorHAnsi" w:cs="Times New Roman"/>
          <w:sz w:val="22"/>
          <w:szCs w:val="22"/>
        </w:rPr>
        <w:t xml:space="preserve"> polegającej na tym, iż strony mają prawo do niezależności i odrębności w samodzielnym definiowaniu i poszukiwaniu sposobów rozwiązywania problemów i zadań</w:t>
      </w:r>
      <w:r w:rsidR="00AD374A">
        <w:rPr>
          <w:rFonts w:asciiTheme="majorHAnsi" w:hAnsiTheme="majorHAnsi" w:cs="Times New Roman"/>
          <w:sz w:val="22"/>
          <w:szCs w:val="22"/>
        </w:rPr>
        <w:t>,</w:t>
      </w:r>
    </w:p>
    <w:p w14:paraId="4FCBACD1" w14:textId="7C7BBE87" w:rsidR="00D645E8" w:rsidRPr="00B071F7" w:rsidRDefault="00D645E8" w:rsidP="0010608B">
      <w:pPr>
        <w:pStyle w:val="Default"/>
        <w:numPr>
          <w:ilvl w:val="0"/>
          <w:numId w:val="12"/>
        </w:numPr>
        <w:ind w:left="1134"/>
        <w:jc w:val="both"/>
        <w:rPr>
          <w:rFonts w:asciiTheme="majorHAnsi" w:hAnsiTheme="majorHAnsi"/>
          <w:sz w:val="22"/>
          <w:szCs w:val="22"/>
        </w:rPr>
      </w:pPr>
      <w:r w:rsidRPr="00B071F7">
        <w:rPr>
          <w:rFonts w:asciiTheme="majorHAnsi" w:hAnsiTheme="majorHAnsi" w:cs="Times New Roman"/>
          <w:b/>
          <w:bCs/>
          <w:sz w:val="22"/>
          <w:szCs w:val="22"/>
        </w:rPr>
        <w:t xml:space="preserve">partnerstwa </w:t>
      </w:r>
      <w:r w:rsidRPr="00B071F7">
        <w:rPr>
          <w:rFonts w:asciiTheme="majorHAnsi" w:hAnsiTheme="majorHAnsi" w:cs="Times New Roman"/>
          <w:sz w:val="22"/>
          <w:szCs w:val="22"/>
        </w:rPr>
        <w:t xml:space="preserve">oznaczającej, iż strony podejmują współpracę w identyfikowaniu </w:t>
      </w:r>
      <w:r w:rsidRPr="00B071F7">
        <w:rPr>
          <w:rFonts w:asciiTheme="majorHAnsi" w:hAnsiTheme="majorHAnsi" w:cs="Times New Roman"/>
          <w:sz w:val="22"/>
          <w:szCs w:val="22"/>
        </w:rPr>
        <w:br/>
        <w:t>i definiowaniu problemów i zadań, współdecydowaniu o alokacji środków na ich realizację, wypracowywaniu najlepszych sposobów ich realizacji traktując się wzajemnie jako podmioty równoprawne w tych procesach</w:t>
      </w:r>
      <w:r w:rsidR="00AD374A">
        <w:rPr>
          <w:rFonts w:asciiTheme="majorHAnsi" w:hAnsiTheme="majorHAnsi" w:cs="Times New Roman"/>
          <w:sz w:val="22"/>
          <w:szCs w:val="22"/>
        </w:rPr>
        <w:t>,</w:t>
      </w:r>
    </w:p>
    <w:p w14:paraId="53B1B04E" w14:textId="324930FD" w:rsidR="00D645E8" w:rsidRPr="00B071F7" w:rsidRDefault="00D645E8" w:rsidP="0010608B">
      <w:pPr>
        <w:pStyle w:val="Default"/>
        <w:numPr>
          <w:ilvl w:val="0"/>
          <w:numId w:val="12"/>
        </w:numPr>
        <w:ind w:left="1134"/>
        <w:jc w:val="both"/>
        <w:rPr>
          <w:rFonts w:asciiTheme="majorHAnsi" w:hAnsiTheme="majorHAnsi" w:cs="Times New Roman"/>
          <w:sz w:val="22"/>
          <w:szCs w:val="22"/>
        </w:rPr>
      </w:pPr>
      <w:r w:rsidRPr="00B071F7">
        <w:rPr>
          <w:rFonts w:asciiTheme="majorHAnsi" w:hAnsiTheme="majorHAnsi" w:cs="Times New Roman"/>
          <w:b/>
          <w:bCs/>
          <w:sz w:val="22"/>
          <w:szCs w:val="22"/>
        </w:rPr>
        <w:t xml:space="preserve">efektywności </w:t>
      </w:r>
      <w:r w:rsidRPr="00B071F7">
        <w:rPr>
          <w:rFonts w:asciiTheme="majorHAnsi" w:hAnsiTheme="majorHAnsi" w:cs="Times New Roman"/>
          <w:sz w:val="22"/>
          <w:szCs w:val="22"/>
        </w:rPr>
        <w:t>polegającej na wspólnym dążeniu do osiągnięcia możliwie najlepszych efektów w realizacji zadań publicznych</w:t>
      </w:r>
      <w:r w:rsidR="00AD374A">
        <w:rPr>
          <w:rFonts w:asciiTheme="majorHAnsi" w:hAnsiTheme="majorHAnsi" w:cs="Times New Roman"/>
          <w:sz w:val="22"/>
          <w:szCs w:val="22"/>
        </w:rPr>
        <w:t>,</w:t>
      </w:r>
    </w:p>
    <w:p w14:paraId="62C58D21" w14:textId="3CE91BC6" w:rsidR="00D645E8" w:rsidRPr="00B071F7" w:rsidRDefault="00D645E8" w:rsidP="0010608B">
      <w:pPr>
        <w:pStyle w:val="Default"/>
        <w:numPr>
          <w:ilvl w:val="0"/>
          <w:numId w:val="12"/>
        </w:numPr>
        <w:ind w:left="1134"/>
        <w:jc w:val="both"/>
        <w:rPr>
          <w:rFonts w:asciiTheme="majorHAnsi" w:hAnsiTheme="majorHAnsi" w:cs="Times New Roman"/>
          <w:sz w:val="22"/>
          <w:szCs w:val="22"/>
        </w:rPr>
      </w:pPr>
      <w:r w:rsidRPr="00B071F7">
        <w:rPr>
          <w:rFonts w:asciiTheme="majorHAnsi" w:hAnsiTheme="majorHAnsi" w:cs="Times New Roman"/>
          <w:b/>
          <w:bCs/>
          <w:sz w:val="22"/>
          <w:szCs w:val="22"/>
        </w:rPr>
        <w:t xml:space="preserve">uczciwej konkurencji </w:t>
      </w:r>
      <w:r w:rsidRPr="00B071F7">
        <w:rPr>
          <w:rFonts w:asciiTheme="majorHAnsi" w:hAnsiTheme="majorHAnsi" w:cs="Times New Roman"/>
          <w:sz w:val="22"/>
          <w:szCs w:val="22"/>
        </w:rPr>
        <w:t>zakładającej kształtowanie przejrzystych zasad współpracy, opartych na równych i jawnych kryteriach wyboru realizatora zadania publicznego oraz na zapewnieniu równego dostępu do informacj</w:t>
      </w:r>
      <w:r w:rsidR="00AD374A">
        <w:rPr>
          <w:rFonts w:asciiTheme="majorHAnsi" w:hAnsiTheme="majorHAnsi" w:cs="Times New Roman"/>
          <w:sz w:val="22"/>
          <w:szCs w:val="22"/>
        </w:rPr>
        <w:t>i,</w:t>
      </w:r>
    </w:p>
    <w:p w14:paraId="4FC4214D" w14:textId="77777777" w:rsidR="00D645E8" w:rsidRPr="00B071F7" w:rsidRDefault="00D645E8" w:rsidP="0010608B">
      <w:pPr>
        <w:pStyle w:val="Default"/>
        <w:numPr>
          <w:ilvl w:val="0"/>
          <w:numId w:val="12"/>
        </w:numPr>
        <w:ind w:left="1134"/>
        <w:jc w:val="both"/>
        <w:rPr>
          <w:rFonts w:asciiTheme="majorHAnsi" w:hAnsiTheme="majorHAnsi" w:cs="Times New Roman"/>
          <w:sz w:val="22"/>
          <w:szCs w:val="22"/>
        </w:rPr>
      </w:pPr>
      <w:r w:rsidRPr="00B071F7">
        <w:rPr>
          <w:rFonts w:asciiTheme="majorHAnsi" w:hAnsiTheme="majorHAnsi" w:cs="Times New Roman"/>
          <w:b/>
          <w:bCs/>
          <w:sz w:val="22"/>
          <w:szCs w:val="22"/>
        </w:rPr>
        <w:t xml:space="preserve">jawności </w:t>
      </w:r>
      <w:r w:rsidRPr="00B071F7">
        <w:rPr>
          <w:rFonts w:asciiTheme="majorHAnsi" w:hAnsiTheme="majorHAnsi" w:cs="Times New Roman"/>
          <w:sz w:val="22"/>
          <w:szCs w:val="22"/>
        </w:rPr>
        <w:t xml:space="preserve">zakładającej powszechną dostępność informacji o zamiarach gminy, celach i środkach przeznaczonych na realizację zadań publicznych, w których możliwa jest współpraca, o kosztach realizacji zadań publicznych już prowadzonych w tym </w:t>
      </w:r>
      <w:r w:rsidRPr="00B071F7">
        <w:rPr>
          <w:rFonts w:asciiTheme="majorHAnsi" w:hAnsiTheme="majorHAnsi" w:cs="Times New Roman"/>
          <w:sz w:val="22"/>
          <w:szCs w:val="22"/>
        </w:rPr>
        <w:lastRenderedPageBreak/>
        <w:t>zakresie przez jednostki podległe organom administracji publicznej lub nadzorowane przez te organy wraz z informacją o sposobie obliczenia tych kosztów tak, aby możliwe było ich porównanie z kosztami realizacji analogicznych zadań przez inne instytucje i osoby.</w:t>
      </w:r>
    </w:p>
    <w:p w14:paraId="323E598B" w14:textId="77777777" w:rsidR="00D645E8" w:rsidRPr="00B071F7" w:rsidRDefault="00D645E8" w:rsidP="00D645E8">
      <w:pPr>
        <w:pStyle w:val="Default"/>
        <w:jc w:val="center"/>
        <w:rPr>
          <w:rFonts w:asciiTheme="majorHAnsi" w:hAnsiTheme="majorHAnsi" w:cs="Times New Roman"/>
          <w:b/>
          <w:sz w:val="22"/>
          <w:szCs w:val="22"/>
        </w:rPr>
      </w:pPr>
    </w:p>
    <w:p w14:paraId="1CFE09C8" w14:textId="77777777" w:rsidR="00D645E8" w:rsidRPr="00B071F7" w:rsidRDefault="00D645E8" w:rsidP="00D645E8">
      <w:pPr>
        <w:pStyle w:val="Default"/>
        <w:jc w:val="center"/>
        <w:rPr>
          <w:rFonts w:asciiTheme="majorHAnsi" w:hAnsiTheme="majorHAnsi" w:cs="Times New Roman"/>
          <w:b/>
          <w:sz w:val="22"/>
          <w:szCs w:val="22"/>
        </w:rPr>
      </w:pPr>
      <w:r w:rsidRPr="00B071F7">
        <w:rPr>
          <w:rFonts w:asciiTheme="majorHAnsi" w:hAnsiTheme="majorHAnsi" w:cs="Times New Roman"/>
          <w:b/>
          <w:sz w:val="22"/>
          <w:szCs w:val="22"/>
        </w:rPr>
        <w:t>Rozdział IV</w:t>
      </w:r>
    </w:p>
    <w:p w14:paraId="58CA00CA" w14:textId="77777777" w:rsidR="00D645E8" w:rsidRPr="00B071F7" w:rsidRDefault="00D645E8" w:rsidP="00D645E8">
      <w:pPr>
        <w:pStyle w:val="Default"/>
        <w:jc w:val="center"/>
        <w:rPr>
          <w:rFonts w:asciiTheme="majorHAnsi" w:hAnsiTheme="majorHAnsi" w:cs="Times New Roman"/>
          <w:b/>
          <w:bCs/>
          <w:sz w:val="22"/>
          <w:szCs w:val="22"/>
        </w:rPr>
      </w:pPr>
      <w:r w:rsidRPr="00B071F7">
        <w:rPr>
          <w:rFonts w:asciiTheme="majorHAnsi" w:hAnsiTheme="majorHAnsi" w:cs="Times New Roman"/>
          <w:b/>
          <w:bCs/>
          <w:sz w:val="22"/>
          <w:szCs w:val="22"/>
        </w:rPr>
        <w:t>ZAKRES PRZEDMIOTOWY</w:t>
      </w:r>
    </w:p>
    <w:p w14:paraId="588D3BFE" w14:textId="77777777" w:rsidR="00D645E8" w:rsidRPr="00B071F7" w:rsidRDefault="00D645E8" w:rsidP="00D645E8">
      <w:pPr>
        <w:pStyle w:val="Default"/>
        <w:jc w:val="both"/>
        <w:rPr>
          <w:rFonts w:asciiTheme="majorHAnsi" w:hAnsiTheme="majorHAnsi" w:cs="Times New Roman"/>
          <w:sz w:val="22"/>
          <w:szCs w:val="22"/>
        </w:rPr>
      </w:pPr>
    </w:p>
    <w:p w14:paraId="3D436DB8" w14:textId="5C35D329" w:rsidR="00D645E8" w:rsidRPr="00B071F7" w:rsidRDefault="00D645E8" w:rsidP="0010608B">
      <w:pPr>
        <w:pStyle w:val="Default"/>
        <w:numPr>
          <w:ilvl w:val="0"/>
          <w:numId w:val="1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B071F7">
        <w:rPr>
          <w:rFonts w:asciiTheme="majorHAnsi" w:hAnsiTheme="majorHAnsi" w:cs="Times New Roman"/>
          <w:sz w:val="22"/>
          <w:szCs w:val="22"/>
        </w:rPr>
        <w:t>Przedmiot współpracy stanowią zadania określone w art. 4 ust. 1 pkt 1-3</w:t>
      </w:r>
      <w:r w:rsidR="00917868">
        <w:rPr>
          <w:rFonts w:asciiTheme="majorHAnsi" w:hAnsiTheme="majorHAnsi" w:cs="Times New Roman"/>
          <w:sz w:val="22"/>
          <w:szCs w:val="22"/>
        </w:rPr>
        <w:t>4</w:t>
      </w:r>
      <w:r w:rsidRPr="00B071F7">
        <w:rPr>
          <w:rFonts w:asciiTheme="majorHAnsi" w:hAnsiTheme="majorHAnsi" w:cs="Times New Roman"/>
          <w:sz w:val="22"/>
          <w:szCs w:val="22"/>
        </w:rPr>
        <w:t xml:space="preserve"> ustawy (z zastrzeżeniem możliwości określenia w drodze rozporządzenia przez Radę Ministrów innych zadań, zgodnie z art. 4 ust. 2 ustawy) przy spełnieniu następujących warunków:</w:t>
      </w:r>
    </w:p>
    <w:p w14:paraId="5ED4FBA4" w14:textId="77777777" w:rsidR="00D645E8" w:rsidRPr="00B071F7" w:rsidRDefault="00D645E8" w:rsidP="0010608B">
      <w:pPr>
        <w:pStyle w:val="Default"/>
        <w:numPr>
          <w:ilvl w:val="0"/>
          <w:numId w:val="13"/>
        </w:numPr>
        <w:ind w:left="1418"/>
        <w:jc w:val="both"/>
        <w:rPr>
          <w:rFonts w:asciiTheme="majorHAnsi" w:hAnsiTheme="majorHAnsi" w:cs="Times New Roman"/>
          <w:sz w:val="22"/>
          <w:szCs w:val="22"/>
        </w:rPr>
      </w:pPr>
      <w:r w:rsidRPr="00B071F7">
        <w:rPr>
          <w:rFonts w:asciiTheme="majorHAnsi" w:hAnsiTheme="majorHAnsi" w:cs="Times New Roman"/>
          <w:sz w:val="22"/>
          <w:szCs w:val="22"/>
        </w:rPr>
        <w:t>Realizacja planowanego przedsięwzięcia przyniesie korzyść mieszkańcom Gminy.</w:t>
      </w:r>
    </w:p>
    <w:p w14:paraId="01D84EA7" w14:textId="77777777" w:rsidR="004C26E8" w:rsidRDefault="00D645E8" w:rsidP="0010608B">
      <w:pPr>
        <w:pStyle w:val="Default"/>
        <w:numPr>
          <w:ilvl w:val="0"/>
          <w:numId w:val="13"/>
        </w:numPr>
        <w:ind w:left="1418"/>
        <w:jc w:val="both"/>
        <w:rPr>
          <w:rFonts w:asciiTheme="majorHAnsi" w:hAnsiTheme="majorHAnsi" w:cs="Times New Roman"/>
          <w:sz w:val="22"/>
          <w:szCs w:val="22"/>
        </w:rPr>
      </w:pPr>
      <w:r w:rsidRPr="00B071F7">
        <w:rPr>
          <w:rFonts w:asciiTheme="majorHAnsi" w:hAnsiTheme="majorHAnsi" w:cs="Times New Roman"/>
          <w:sz w:val="22"/>
          <w:szCs w:val="22"/>
        </w:rPr>
        <w:t>Obie strony wyrażają wolę współpracy opartą na zasadach dialogu i partnerstwa.</w:t>
      </w:r>
    </w:p>
    <w:p w14:paraId="7FFDC8EC" w14:textId="7D75881A" w:rsidR="00D645E8" w:rsidRDefault="00D645E8" w:rsidP="0010608B">
      <w:pPr>
        <w:pStyle w:val="Default"/>
        <w:numPr>
          <w:ilvl w:val="0"/>
          <w:numId w:val="13"/>
        </w:numPr>
        <w:ind w:left="1418"/>
        <w:jc w:val="both"/>
        <w:rPr>
          <w:rFonts w:asciiTheme="majorHAnsi" w:hAnsiTheme="majorHAnsi" w:cs="Times New Roman"/>
          <w:sz w:val="22"/>
          <w:szCs w:val="22"/>
        </w:rPr>
      </w:pPr>
      <w:r w:rsidRPr="004C26E8">
        <w:rPr>
          <w:rFonts w:asciiTheme="majorHAnsi" w:hAnsiTheme="majorHAnsi" w:cs="Times New Roman"/>
          <w:sz w:val="22"/>
          <w:szCs w:val="22"/>
        </w:rPr>
        <w:t xml:space="preserve">Przedsięwzięcie spełnia warunek bezstronności politycznej. </w:t>
      </w:r>
    </w:p>
    <w:p w14:paraId="20F33F90" w14:textId="77777777" w:rsidR="004C26E8" w:rsidRPr="004C26E8" w:rsidRDefault="004C26E8" w:rsidP="004C26E8">
      <w:pPr>
        <w:pStyle w:val="Default"/>
        <w:ind w:left="1418"/>
        <w:jc w:val="both"/>
        <w:rPr>
          <w:rFonts w:asciiTheme="majorHAnsi" w:hAnsiTheme="majorHAnsi" w:cs="Times New Roman"/>
          <w:sz w:val="22"/>
          <w:szCs w:val="22"/>
        </w:rPr>
      </w:pPr>
    </w:p>
    <w:p w14:paraId="0DB7A40D" w14:textId="522BF636" w:rsidR="00F37E80" w:rsidRPr="004C26E8" w:rsidRDefault="00F37E80" w:rsidP="0010608B">
      <w:pPr>
        <w:pStyle w:val="Default"/>
        <w:numPr>
          <w:ilvl w:val="0"/>
          <w:numId w:val="1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4C26E8">
        <w:rPr>
          <w:rFonts w:asciiTheme="majorHAnsi" w:hAnsiTheme="majorHAnsi" w:cs="Times New Roman"/>
          <w:sz w:val="22"/>
          <w:szCs w:val="22"/>
        </w:rPr>
        <w:t>Do obszarów obejmujących zadania publiczne, które w 202</w:t>
      </w:r>
      <w:r w:rsidR="00917868">
        <w:rPr>
          <w:rFonts w:asciiTheme="majorHAnsi" w:hAnsiTheme="majorHAnsi" w:cs="Times New Roman"/>
          <w:sz w:val="22"/>
          <w:szCs w:val="22"/>
        </w:rPr>
        <w:t>4</w:t>
      </w:r>
      <w:r w:rsidRPr="004C26E8">
        <w:rPr>
          <w:rFonts w:asciiTheme="majorHAnsi" w:hAnsiTheme="majorHAnsi" w:cs="Times New Roman"/>
          <w:sz w:val="22"/>
          <w:szCs w:val="22"/>
        </w:rPr>
        <w:t xml:space="preserve"> r. mogą być realizowane we współpracy z organizacjami pozarządowymi i podmiotami określonymi w art. 3 ust. 3 ustawy, przy współudziale finansowym gminy, zaliczamy w szczególności: </w:t>
      </w:r>
    </w:p>
    <w:p w14:paraId="725F475A" w14:textId="77777777" w:rsidR="00917868" w:rsidRDefault="00917868" w:rsidP="00917868">
      <w:pPr>
        <w:pStyle w:val="Default"/>
        <w:numPr>
          <w:ilvl w:val="0"/>
          <w:numId w:val="18"/>
        </w:numPr>
        <w:ind w:left="1418"/>
        <w:rPr>
          <w:rFonts w:asciiTheme="majorHAnsi" w:hAnsiTheme="majorHAnsi" w:cs="Times New Roman"/>
          <w:b/>
          <w:bCs/>
          <w:sz w:val="22"/>
          <w:szCs w:val="22"/>
        </w:rPr>
      </w:pPr>
      <w:r w:rsidRPr="00981952">
        <w:rPr>
          <w:rFonts w:asciiTheme="majorHAnsi" w:hAnsiTheme="majorHAnsi" w:cs="Times New Roman"/>
          <w:b/>
          <w:bCs/>
          <w:sz w:val="22"/>
          <w:szCs w:val="22"/>
        </w:rPr>
        <w:t>Pomoc społeczną, w tym pomoc rodzinom i osobom w trudnej sytuacji życiowej oraz wyrównywanie szans tych rodzin i osób</w:t>
      </w:r>
    </w:p>
    <w:p w14:paraId="0E87866A" w14:textId="77777777" w:rsidR="00917868" w:rsidRPr="00267D14" w:rsidRDefault="00917868" w:rsidP="00917868">
      <w:pPr>
        <w:pStyle w:val="Default"/>
        <w:numPr>
          <w:ilvl w:val="0"/>
          <w:numId w:val="18"/>
        </w:numPr>
        <w:ind w:left="1418"/>
        <w:rPr>
          <w:rFonts w:asciiTheme="majorHAnsi" w:hAnsiTheme="majorHAnsi" w:cs="Times New Roman"/>
          <w:b/>
          <w:bCs/>
          <w:sz w:val="22"/>
          <w:szCs w:val="22"/>
        </w:rPr>
      </w:pPr>
      <w:r w:rsidRPr="00267D14">
        <w:rPr>
          <w:rFonts w:asciiTheme="majorHAnsi" w:hAnsiTheme="majorHAnsi" w:cs="Times New Roman"/>
          <w:b/>
          <w:bCs/>
          <w:sz w:val="22"/>
          <w:szCs w:val="22"/>
        </w:rPr>
        <w:t>Podtrzymywanie i upowszechnianie tradycji narodowej, pielęgnowanie polskości oraz rozwoju świadomości narodowej, obywatelskiej i kulturowej</w:t>
      </w:r>
    </w:p>
    <w:p w14:paraId="7ADB4910" w14:textId="2E30C62A" w:rsidR="00917868" w:rsidRDefault="002E2BC0" w:rsidP="00917868">
      <w:pPr>
        <w:pStyle w:val="Default"/>
        <w:numPr>
          <w:ilvl w:val="0"/>
          <w:numId w:val="18"/>
        </w:numPr>
        <w:ind w:left="1418"/>
        <w:rPr>
          <w:rFonts w:asciiTheme="majorHAnsi" w:hAnsiTheme="majorHAnsi" w:cs="Times New Roman"/>
          <w:b/>
          <w:bCs/>
          <w:sz w:val="22"/>
          <w:szCs w:val="22"/>
        </w:rPr>
      </w:pPr>
      <w:r w:rsidRPr="00981952">
        <w:rPr>
          <w:rFonts w:asciiTheme="majorHAnsi" w:hAnsiTheme="majorHAnsi" w:cs="Times New Roman"/>
          <w:b/>
          <w:bCs/>
          <w:sz w:val="22"/>
          <w:szCs w:val="22"/>
        </w:rPr>
        <w:t>Działalność na rzecz osób niepełnosprawnych</w:t>
      </w:r>
    </w:p>
    <w:p w14:paraId="45084D05" w14:textId="77777777" w:rsidR="002E2BC0" w:rsidRPr="00267D14" w:rsidRDefault="002E2BC0" w:rsidP="002E2BC0">
      <w:pPr>
        <w:pStyle w:val="Default"/>
        <w:numPr>
          <w:ilvl w:val="0"/>
          <w:numId w:val="18"/>
        </w:numPr>
        <w:ind w:left="1418"/>
        <w:rPr>
          <w:rFonts w:asciiTheme="majorHAnsi" w:hAnsiTheme="majorHAnsi" w:cs="Times New Roman"/>
          <w:b/>
          <w:bCs/>
          <w:sz w:val="22"/>
          <w:szCs w:val="22"/>
        </w:rPr>
      </w:pPr>
      <w:r w:rsidRPr="00267D14">
        <w:rPr>
          <w:rFonts w:asciiTheme="majorHAnsi" w:hAnsiTheme="majorHAnsi" w:cs="Times New Roman"/>
          <w:b/>
          <w:bCs/>
          <w:sz w:val="22"/>
          <w:szCs w:val="22"/>
        </w:rPr>
        <w:t>Działalność na rzecz osób w wieku emerytalnym</w:t>
      </w:r>
    </w:p>
    <w:p w14:paraId="46C6313B" w14:textId="6C62912A" w:rsidR="002E2BC0" w:rsidRDefault="002E2BC0" w:rsidP="00917868">
      <w:pPr>
        <w:pStyle w:val="Default"/>
        <w:numPr>
          <w:ilvl w:val="0"/>
          <w:numId w:val="18"/>
        </w:numPr>
        <w:ind w:left="1418"/>
        <w:rPr>
          <w:rFonts w:asciiTheme="majorHAnsi" w:hAnsiTheme="majorHAnsi" w:cs="Times New Roman"/>
          <w:b/>
          <w:bCs/>
          <w:sz w:val="22"/>
          <w:szCs w:val="22"/>
        </w:rPr>
      </w:pPr>
      <w:r w:rsidRPr="00267D14">
        <w:rPr>
          <w:rFonts w:asciiTheme="majorHAnsi" w:hAnsiTheme="majorHAnsi" w:cs="Times New Roman"/>
          <w:b/>
          <w:bCs/>
          <w:sz w:val="22"/>
          <w:szCs w:val="22"/>
        </w:rPr>
        <w:t>Działalność wspomagającą rozwój wspólnot i społeczności lokalnych</w:t>
      </w:r>
    </w:p>
    <w:p w14:paraId="799B9626" w14:textId="77777777" w:rsidR="002E2BC0" w:rsidRPr="00267D14" w:rsidRDefault="002E2BC0" w:rsidP="002E2BC0">
      <w:pPr>
        <w:pStyle w:val="Default"/>
        <w:numPr>
          <w:ilvl w:val="0"/>
          <w:numId w:val="18"/>
        </w:numPr>
        <w:ind w:left="1418"/>
        <w:rPr>
          <w:rFonts w:asciiTheme="majorHAnsi" w:hAnsiTheme="majorHAnsi" w:cs="Times New Roman"/>
          <w:b/>
          <w:bCs/>
          <w:sz w:val="22"/>
          <w:szCs w:val="22"/>
        </w:rPr>
      </w:pPr>
      <w:r w:rsidRPr="00267D14">
        <w:rPr>
          <w:rFonts w:asciiTheme="majorHAnsi" w:hAnsiTheme="majorHAnsi" w:cs="Times New Roman"/>
          <w:b/>
          <w:bCs/>
          <w:sz w:val="22"/>
          <w:szCs w:val="22"/>
        </w:rPr>
        <w:t xml:space="preserve">Naukę, szkolnictwo wyższe, edukację, oświatę i wychowanie </w:t>
      </w:r>
    </w:p>
    <w:p w14:paraId="424A57B4" w14:textId="77777777" w:rsidR="002E2BC0" w:rsidRPr="00267D14" w:rsidRDefault="002E2BC0" w:rsidP="002E2BC0">
      <w:pPr>
        <w:pStyle w:val="Default"/>
        <w:numPr>
          <w:ilvl w:val="0"/>
          <w:numId w:val="18"/>
        </w:numPr>
        <w:ind w:left="1418"/>
        <w:rPr>
          <w:rFonts w:asciiTheme="majorHAnsi" w:hAnsiTheme="majorHAnsi" w:cs="Times New Roman"/>
          <w:b/>
          <w:bCs/>
          <w:sz w:val="22"/>
          <w:szCs w:val="22"/>
        </w:rPr>
      </w:pPr>
      <w:r w:rsidRPr="00267D14">
        <w:rPr>
          <w:rFonts w:asciiTheme="majorHAnsi" w:hAnsiTheme="majorHAnsi" w:cs="Times New Roman"/>
          <w:b/>
          <w:bCs/>
          <w:sz w:val="22"/>
          <w:szCs w:val="22"/>
        </w:rPr>
        <w:t xml:space="preserve">Działalność na rzecz dzieci i młodzieży, w tym wypoczynek dzieci i młodzieży </w:t>
      </w:r>
    </w:p>
    <w:p w14:paraId="38A31862" w14:textId="77777777" w:rsidR="002E2BC0" w:rsidRPr="00267D14" w:rsidRDefault="002E2BC0" w:rsidP="002E2BC0">
      <w:pPr>
        <w:pStyle w:val="Default"/>
        <w:numPr>
          <w:ilvl w:val="0"/>
          <w:numId w:val="18"/>
        </w:numPr>
        <w:ind w:left="1418"/>
        <w:rPr>
          <w:rFonts w:asciiTheme="majorHAnsi" w:hAnsiTheme="majorHAnsi" w:cs="Times New Roman"/>
          <w:b/>
          <w:bCs/>
          <w:sz w:val="22"/>
          <w:szCs w:val="22"/>
        </w:rPr>
      </w:pPr>
      <w:r w:rsidRPr="00267D14">
        <w:rPr>
          <w:rFonts w:asciiTheme="majorHAnsi" w:hAnsiTheme="majorHAnsi" w:cs="Times New Roman"/>
          <w:b/>
          <w:bCs/>
          <w:sz w:val="22"/>
          <w:szCs w:val="22"/>
        </w:rPr>
        <w:t>Kulturę, sztukę, ochronę dóbr kultury i dziedzictwa narodowego</w:t>
      </w:r>
    </w:p>
    <w:p w14:paraId="23F818B5" w14:textId="77777777" w:rsidR="002E2BC0" w:rsidRPr="004C26E8" w:rsidRDefault="002E2BC0" w:rsidP="002E2BC0">
      <w:pPr>
        <w:pStyle w:val="Default"/>
        <w:numPr>
          <w:ilvl w:val="0"/>
          <w:numId w:val="18"/>
        </w:numPr>
        <w:ind w:left="1418"/>
        <w:rPr>
          <w:rFonts w:asciiTheme="majorHAnsi" w:hAnsiTheme="majorHAnsi" w:cs="Times New Roman"/>
          <w:sz w:val="22"/>
          <w:szCs w:val="22"/>
        </w:rPr>
      </w:pPr>
      <w:r w:rsidRPr="00267D14">
        <w:rPr>
          <w:rFonts w:asciiTheme="majorHAnsi" w:hAnsiTheme="majorHAnsi" w:cs="Times New Roman"/>
          <w:b/>
          <w:bCs/>
          <w:sz w:val="22"/>
          <w:szCs w:val="22"/>
        </w:rPr>
        <w:t>Wspieranie i upowszechnianie kultury fizycznej</w:t>
      </w:r>
    </w:p>
    <w:p w14:paraId="4E211C5F" w14:textId="77777777" w:rsidR="002E2BC0" w:rsidRPr="00267D14" w:rsidRDefault="002E2BC0" w:rsidP="002E2BC0">
      <w:pPr>
        <w:pStyle w:val="Default"/>
        <w:numPr>
          <w:ilvl w:val="0"/>
          <w:numId w:val="18"/>
        </w:numPr>
        <w:ind w:left="1418"/>
        <w:rPr>
          <w:rFonts w:asciiTheme="majorHAnsi" w:hAnsiTheme="majorHAnsi" w:cs="Times New Roman"/>
          <w:b/>
          <w:bCs/>
          <w:sz w:val="22"/>
          <w:szCs w:val="22"/>
        </w:rPr>
      </w:pPr>
      <w:r w:rsidRPr="00267D14">
        <w:rPr>
          <w:rFonts w:asciiTheme="majorHAnsi" w:hAnsiTheme="majorHAnsi" w:cs="Times New Roman"/>
          <w:b/>
          <w:bCs/>
          <w:sz w:val="22"/>
          <w:szCs w:val="22"/>
        </w:rPr>
        <w:t>Ekologię i ochronę zwierząt oraz ochronę dziedzictwa przyrodniczego</w:t>
      </w:r>
    </w:p>
    <w:p w14:paraId="3F5A3025" w14:textId="77777777" w:rsidR="002E2BC0" w:rsidRPr="00B02140" w:rsidRDefault="002E2BC0" w:rsidP="002E2BC0">
      <w:pPr>
        <w:pStyle w:val="Default"/>
        <w:numPr>
          <w:ilvl w:val="0"/>
          <w:numId w:val="18"/>
        </w:numPr>
        <w:ind w:left="1418"/>
        <w:rPr>
          <w:rFonts w:asciiTheme="majorHAnsi" w:hAnsiTheme="majorHAnsi" w:cs="Times New Roman"/>
          <w:b/>
          <w:bCs/>
          <w:sz w:val="22"/>
          <w:szCs w:val="22"/>
        </w:rPr>
      </w:pPr>
      <w:r w:rsidRPr="00B02140">
        <w:rPr>
          <w:rFonts w:asciiTheme="majorHAnsi" w:hAnsiTheme="majorHAnsi" w:cs="Times New Roman"/>
          <w:b/>
          <w:bCs/>
          <w:color w:val="auto"/>
          <w:sz w:val="22"/>
          <w:szCs w:val="22"/>
        </w:rPr>
        <w:t>Porządek i bezpieczeństwo publiczne</w:t>
      </w:r>
    </w:p>
    <w:p w14:paraId="0666810F" w14:textId="31C48C13" w:rsidR="002E2BC0" w:rsidRDefault="002E2BC0" w:rsidP="002E2BC0">
      <w:pPr>
        <w:pStyle w:val="Default"/>
        <w:numPr>
          <w:ilvl w:val="0"/>
          <w:numId w:val="18"/>
        </w:numPr>
        <w:ind w:left="1418"/>
        <w:rPr>
          <w:rFonts w:asciiTheme="majorHAnsi" w:hAnsiTheme="majorHAnsi" w:cs="Times New Roman"/>
          <w:b/>
          <w:bCs/>
          <w:color w:val="auto"/>
          <w:sz w:val="22"/>
          <w:szCs w:val="22"/>
        </w:rPr>
      </w:pPr>
      <w:r>
        <w:rPr>
          <w:rFonts w:asciiTheme="majorHAnsi" w:hAnsiTheme="majorHAnsi" w:cs="Times New Roman"/>
          <w:b/>
          <w:bCs/>
          <w:color w:val="auto"/>
          <w:sz w:val="22"/>
          <w:szCs w:val="22"/>
        </w:rPr>
        <w:t>R</w:t>
      </w:r>
      <w:r w:rsidRPr="00B02140">
        <w:rPr>
          <w:rFonts w:asciiTheme="majorHAnsi" w:hAnsiTheme="majorHAnsi" w:cs="Times New Roman"/>
          <w:b/>
          <w:bCs/>
          <w:color w:val="auto"/>
          <w:sz w:val="22"/>
          <w:szCs w:val="22"/>
        </w:rPr>
        <w:t>atownictwo i ochron</w:t>
      </w:r>
      <w:r w:rsidR="00E759E3">
        <w:rPr>
          <w:rFonts w:asciiTheme="majorHAnsi" w:hAnsiTheme="majorHAnsi" w:cs="Times New Roman"/>
          <w:b/>
          <w:bCs/>
          <w:color w:val="auto"/>
          <w:sz w:val="22"/>
          <w:szCs w:val="22"/>
        </w:rPr>
        <w:t xml:space="preserve">ę </w:t>
      </w:r>
      <w:r w:rsidRPr="00B02140">
        <w:rPr>
          <w:rFonts w:asciiTheme="majorHAnsi" w:hAnsiTheme="majorHAnsi" w:cs="Times New Roman"/>
          <w:b/>
          <w:bCs/>
          <w:color w:val="auto"/>
          <w:sz w:val="22"/>
          <w:szCs w:val="22"/>
        </w:rPr>
        <w:t>ludności</w:t>
      </w:r>
    </w:p>
    <w:p w14:paraId="3D28CA0F" w14:textId="5938608D" w:rsidR="000C4E7F" w:rsidRPr="00822B47" w:rsidRDefault="000C4E7F" w:rsidP="00920CF4">
      <w:pPr>
        <w:pStyle w:val="Default"/>
        <w:numPr>
          <w:ilvl w:val="0"/>
          <w:numId w:val="18"/>
        </w:numPr>
        <w:ind w:left="1418"/>
        <w:rPr>
          <w:rFonts w:asciiTheme="majorHAnsi" w:hAnsiTheme="majorHAnsi" w:cs="Times New Roman"/>
          <w:b/>
          <w:bCs/>
          <w:color w:val="auto"/>
          <w:sz w:val="22"/>
          <w:szCs w:val="22"/>
        </w:rPr>
      </w:pPr>
      <w:r w:rsidRPr="00822B47">
        <w:rPr>
          <w:rFonts w:asciiTheme="majorHAnsi" w:hAnsiTheme="majorHAnsi" w:cs="Times New Roman"/>
          <w:b/>
          <w:bCs/>
          <w:color w:val="auto"/>
          <w:sz w:val="22"/>
          <w:szCs w:val="22"/>
        </w:rPr>
        <w:t>Działalność na rzecz organizacji pozarządowych oraz podmiotów zrównanych.</w:t>
      </w:r>
    </w:p>
    <w:p w14:paraId="151A5A64" w14:textId="2F0A6E05" w:rsidR="00F37E80" w:rsidRPr="00920CF4" w:rsidRDefault="00F37E80" w:rsidP="00920CF4">
      <w:pPr>
        <w:pStyle w:val="Default"/>
        <w:tabs>
          <w:tab w:val="left" w:pos="1418"/>
        </w:tabs>
        <w:ind w:left="993"/>
        <w:rPr>
          <w:rFonts w:asciiTheme="majorHAnsi" w:hAnsiTheme="majorHAnsi" w:cs="Times New Roman"/>
          <w:b/>
          <w:bCs/>
          <w:sz w:val="22"/>
          <w:szCs w:val="22"/>
        </w:rPr>
      </w:pPr>
    </w:p>
    <w:p w14:paraId="7FAF34ED" w14:textId="77777777" w:rsidR="00D645E8" w:rsidRPr="00B071F7" w:rsidRDefault="00D645E8" w:rsidP="00D645E8">
      <w:pPr>
        <w:jc w:val="center"/>
        <w:rPr>
          <w:rFonts w:asciiTheme="majorHAnsi" w:hAnsiTheme="majorHAnsi"/>
          <w:b/>
          <w:bCs/>
        </w:rPr>
      </w:pPr>
    </w:p>
    <w:p w14:paraId="7F8E5E8E" w14:textId="77777777" w:rsidR="00D645E8" w:rsidRPr="00B071F7" w:rsidRDefault="00D645E8" w:rsidP="00D645E8">
      <w:pPr>
        <w:jc w:val="center"/>
        <w:rPr>
          <w:rFonts w:asciiTheme="majorHAnsi" w:hAnsiTheme="majorHAnsi"/>
        </w:rPr>
      </w:pPr>
      <w:r w:rsidRPr="00B071F7">
        <w:rPr>
          <w:rFonts w:asciiTheme="majorHAnsi" w:hAnsiTheme="majorHAnsi"/>
          <w:b/>
          <w:bCs/>
        </w:rPr>
        <w:t>Rozdział V</w:t>
      </w:r>
    </w:p>
    <w:p w14:paraId="13CE7489" w14:textId="77777777" w:rsidR="00D645E8" w:rsidRPr="00B071F7" w:rsidRDefault="00D645E8" w:rsidP="00D645E8">
      <w:pPr>
        <w:pStyle w:val="Default"/>
        <w:jc w:val="center"/>
        <w:rPr>
          <w:rFonts w:asciiTheme="majorHAnsi" w:hAnsiTheme="majorHAnsi" w:cs="Times New Roman"/>
          <w:b/>
          <w:bCs/>
          <w:sz w:val="22"/>
          <w:szCs w:val="22"/>
        </w:rPr>
      </w:pPr>
      <w:r w:rsidRPr="00B071F7">
        <w:rPr>
          <w:rFonts w:asciiTheme="majorHAnsi" w:hAnsiTheme="majorHAnsi" w:cs="Times New Roman"/>
          <w:b/>
          <w:bCs/>
          <w:sz w:val="22"/>
          <w:szCs w:val="22"/>
        </w:rPr>
        <w:t>FORMY WSPÓŁPRACY</w:t>
      </w:r>
    </w:p>
    <w:p w14:paraId="7259647D" w14:textId="77777777" w:rsidR="00D645E8" w:rsidRPr="00B071F7" w:rsidRDefault="00D645E8" w:rsidP="00D645E8">
      <w:pPr>
        <w:pStyle w:val="Default"/>
        <w:jc w:val="center"/>
        <w:rPr>
          <w:rFonts w:asciiTheme="majorHAnsi" w:hAnsiTheme="majorHAnsi" w:cs="Times New Roman"/>
          <w:b/>
          <w:bCs/>
          <w:sz w:val="22"/>
          <w:szCs w:val="22"/>
        </w:rPr>
      </w:pPr>
    </w:p>
    <w:p w14:paraId="6A70FC81" w14:textId="77777777" w:rsidR="00D645E8" w:rsidRPr="00B071F7" w:rsidRDefault="00D645E8" w:rsidP="0010608B">
      <w:pPr>
        <w:pStyle w:val="Default"/>
        <w:numPr>
          <w:ilvl w:val="0"/>
          <w:numId w:val="14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B071F7">
        <w:rPr>
          <w:rFonts w:asciiTheme="majorHAnsi" w:hAnsiTheme="majorHAnsi" w:cs="Times New Roman"/>
          <w:sz w:val="22"/>
          <w:szCs w:val="22"/>
        </w:rPr>
        <w:t>Gmina przewiduje współpracę z organizacjami pozarządowymi i podmiotami przez zlecanie realizacji zadań publicznych na zasadach i formach określonych w art. 5 ust. 4 ustawy z dnia 24 kwietnia 2003 r. o działalności pożytku publicznego i o wolontariacie czyli zlecenie realizacji zadań publicznych w trybie otwartego konkursu ofert poprzez powierzanie lub wspieranie wykonywania zadań publicznych wraz z udzieleniem dotacji na finansowanie lub dofinansowanie ich realizacji.</w:t>
      </w:r>
    </w:p>
    <w:p w14:paraId="0B93CCB0" w14:textId="77777777" w:rsidR="00D645E8" w:rsidRPr="00B071F7" w:rsidRDefault="00D645E8" w:rsidP="00D645E8">
      <w:pPr>
        <w:pStyle w:val="Default"/>
        <w:ind w:left="720"/>
        <w:jc w:val="both"/>
        <w:rPr>
          <w:rFonts w:asciiTheme="majorHAnsi" w:hAnsiTheme="majorHAnsi" w:cs="Times New Roman"/>
          <w:sz w:val="22"/>
          <w:szCs w:val="22"/>
        </w:rPr>
      </w:pPr>
    </w:p>
    <w:p w14:paraId="40203E06" w14:textId="77777777" w:rsidR="00D645E8" w:rsidRPr="00B071F7" w:rsidRDefault="00D645E8" w:rsidP="0010608B">
      <w:pPr>
        <w:pStyle w:val="Default"/>
        <w:numPr>
          <w:ilvl w:val="0"/>
          <w:numId w:val="14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B071F7">
        <w:rPr>
          <w:rFonts w:asciiTheme="majorHAnsi" w:hAnsiTheme="majorHAnsi" w:cs="Times New Roman"/>
          <w:sz w:val="22"/>
          <w:szCs w:val="22"/>
        </w:rPr>
        <w:t xml:space="preserve">Gmina może zlecić organizacji pozarządowej i podmiotowi realizację zadania publicznego z pominięciem otwartego konkursu ofert w trybie określonym w art. 19a ustawy z dnia 24 kwietnia 2003 r. o działalności pożytku publicznego i o wolontariacie. Zlecenie organizacjom pozarządowym i podmiotom realizacji zadań publicznych w trybie art. 19a ustawy następuje zgodnie z Zarządzeniem Wójta Gminy Mogilany </w:t>
      </w:r>
      <w:r w:rsidRPr="00B071F7">
        <w:rPr>
          <w:rFonts w:asciiTheme="majorHAnsi" w:hAnsiTheme="majorHAnsi" w:cs="Times New Roman"/>
          <w:color w:val="auto"/>
          <w:sz w:val="22"/>
          <w:szCs w:val="22"/>
        </w:rPr>
        <w:t xml:space="preserve">w sprawie przyjęcia Regulaminu </w:t>
      </w:r>
      <w:r w:rsidR="00ED2D2F">
        <w:rPr>
          <w:rFonts w:asciiTheme="majorHAnsi" w:hAnsiTheme="majorHAnsi" w:cs="Times New Roman"/>
          <w:color w:val="auto"/>
          <w:sz w:val="22"/>
          <w:szCs w:val="22"/>
        </w:rPr>
        <w:t xml:space="preserve">udzielania </w:t>
      </w:r>
      <w:r w:rsidRPr="00B071F7">
        <w:rPr>
          <w:rFonts w:asciiTheme="majorHAnsi" w:hAnsiTheme="majorHAnsi" w:cs="Times New Roman"/>
          <w:color w:val="auto"/>
          <w:sz w:val="22"/>
          <w:szCs w:val="22"/>
        </w:rPr>
        <w:t>dotacji w</w:t>
      </w:r>
      <w:r w:rsidRPr="00B071F7">
        <w:rPr>
          <w:rFonts w:asciiTheme="majorHAnsi" w:hAnsiTheme="majorHAnsi" w:cs="Times New Roman"/>
          <w:sz w:val="22"/>
          <w:szCs w:val="22"/>
        </w:rPr>
        <w:t> formie trybu pozakonkursowego (małych grantów) przez Gminę Mogilany.</w:t>
      </w:r>
    </w:p>
    <w:p w14:paraId="2FF84DF6" w14:textId="77777777" w:rsidR="00D645E8" w:rsidRPr="00B071F7" w:rsidRDefault="00D645E8" w:rsidP="00D645E8">
      <w:pPr>
        <w:pStyle w:val="Default"/>
        <w:jc w:val="both"/>
        <w:rPr>
          <w:rFonts w:asciiTheme="majorHAnsi" w:hAnsiTheme="majorHAnsi" w:cs="Times New Roman"/>
          <w:sz w:val="22"/>
          <w:szCs w:val="22"/>
        </w:rPr>
      </w:pPr>
    </w:p>
    <w:p w14:paraId="63D3B1C7" w14:textId="57AB3F48" w:rsidR="00D645E8" w:rsidRPr="00B071F7" w:rsidRDefault="00D645E8" w:rsidP="0010608B">
      <w:pPr>
        <w:pStyle w:val="Default"/>
        <w:numPr>
          <w:ilvl w:val="0"/>
          <w:numId w:val="14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B071F7">
        <w:rPr>
          <w:rFonts w:asciiTheme="majorHAnsi" w:hAnsiTheme="majorHAnsi"/>
          <w:color w:val="auto"/>
          <w:sz w:val="22"/>
          <w:szCs w:val="22"/>
        </w:rPr>
        <w:t>Gmina przewiduje</w:t>
      </w:r>
      <w:r w:rsidRPr="00402938">
        <w:rPr>
          <w:rFonts w:asciiTheme="majorHAnsi" w:hAnsiTheme="majorHAnsi"/>
          <w:color w:val="auto"/>
          <w:sz w:val="22"/>
          <w:szCs w:val="22"/>
        </w:rPr>
        <w:t xml:space="preserve"> </w:t>
      </w:r>
      <w:r w:rsidRPr="00B071F7">
        <w:rPr>
          <w:rFonts w:asciiTheme="majorHAnsi" w:hAnsiTheme="majorHAnsi"/>
          <w:color w:val="auto"/>
          <w:sz w:val="22"/>
          <w:szCs w:val="22"/>
        </w:rPr>
        <w:t xml:space="preserve">formę współpracy finansowej z organizacjami pozarządowymi i podmiotami wymienionymi w art. 3 ust 3 ustawy </w:t>
      </w:r>
      <w:r w:rsidRPr="00B071F7">
        <w:rPr>
          <w:rFonts w:asciiTheme="majorHAnsi" w:hAnsiTheme="majorHAnsi" w:cs="Times New Roman"/>
          <w:color w:val="auto"/>
          <w:sz w:val="22"/>
          <w:szCs w:val="22"/>
        </w:rPr>
        <w:t>z dnia 24 kwietnia 2003 r. o działalności pożytku publicznego i o wolontariacie w zakresie udzielania pożyczek</w:t>
      </w:r>
      <w:r w:rsidR="00920CF4">
        <w:rPr>
          <w:rFonts w:asciiTheme="majorHAnsi" w:hAnsiTheme="majorHAnsi" w:cs="Times New Roman"/>
          <w:color w:val="auto"/>
          <w:sz w:val="22"/>
          <w:szCs w:val="22"/>
        </w:rPr>
        <w:t xml:space="preserve"> na realizację zadań dofinansowanych ze środków zewnętrznych.</w:t>
      </w:r>
    </w:p>
    <w:p w14:paraId="4B581036" w14:textId="77777777" w:rsidR="00D645E8" w:rsidRPr="00B071F7" w:rsidRDefault="00D645E8" w:rsidP="00D645E8">
      <w:pPr>
        <w:pStyle w:val="Default"/>
        <w:jc w:val="both"/>
        <w:rPr>
          <w:rFonts w:asciiTheme="majorHAnsi" w:hAnsiTheme="majorHAnsi" w:cs="Times New Roman"/>
          <w:sz w:val="22"/>
          <w:szCs w:val="22"/>
        </w:rPr>
      </w:pPr>
    </w:p>
    <w:p w14:paraId="27EAA8E5" w14:textId="4FBA0E91" w:rsidR="00D645E8" w:rsidRDefault="00D645E8" w:rsidP="00E23E9E">
      <w:pPr>
        <w:pStyle w:val="Default"/>
        <w:numPr>
          <w:ilvl w:val="0"/>
          <w:numId w:val="14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005D79">
        <w:rPr>
          <w:rFonts w:asciiTheme="majorHAnsi" w:hAnsiTheme="majorHAnsi" w:cs="Times New Roman"/>
          <w:sz w:val="22"/>
          <w:szCs w:val="22"/>
        </w:rPr>
        <w:t xml:space="preserve">Gmina przewiduje formę współpracy z </w:t>
      </w:r>
      <w:r w:rsidR="00A973B5" w:rsidRPr="00005D79">
        <w:rPr>
          <w:rFonts w:asciiTheme="majorHAnsi" w:hAnsiTheme="majorHAnsi" w:cs="Times New Roman"/>
          <w:sz w:val="22"/>
          <w:szCs w:val="22"/>
        </w:rPr>
        <w:t xml:space="preserve">mieszkańcami, </w:t>
      </w:r>
      <w:r w:rsidRPr="00005D79">
        <w:rPr>
          <w:rFonts w:asciiTheme="majorHAnsi" w:hAnsiTheme="majorHAnsi" w:cs="Times New Roman"/>
          <w:sz w:val="22"/>
          <w:szCs w:val="22"/>
        </w:rPr>
        <w:t>organizacjami pozarządowymi i podmiotami w zakresie realizacji inicjatywy lokalnej, która unormowana jest w rozdziale 2a ustawy. Tryb i szczegółowe kryteria oceny wniosków o realizację zadania publicznego w ramach inicjatywy lokalnej określ</w:t>
      </w:r>
      <w:r w:rsidR="00920CF4" w:rsidRPr="00005D79">
        <w:rPr>
          <w:rFonts w:asciiTheme="majorHAnsi" w:hAnsiTheme="majorHAnsi" w:cs="Times New Roman"/>
          <w:sz w:val="22"/>
          <w:szCs w:val="22"/>
        </w:rPr>
        <w:t xml:space="preserve">a </w:t>
      </w:r>
      <w:r w:rsidRPr="00C245EA">
        <w:rPr>
          <w:rFonts w:asciiTheme="majorHAnsi" w:hAnsiTheme="majorHAnsi" w:cs="Times New Roman"/>
          <w:sz w:val="22"/>
          <w:szCs w:val="22"/>
        </w:rPr>
        <w:t>Uchwał</w:t>
      </w:r>
      <w:r w:rsidR="00920CF4" w:rsidRPr="00C245EA">
        <w:rPr>
          <w:rFonts w:asciiTheme="majorHAnsi" w:hAnsiTheme="majorHAnsi" w:cs="Times New Roman"/>
          <w:sz w:val="22"/>
          <w:szCs w:val="22"/>
        </w:rPr>
        <w:t>a</w:t>
      </w:r>
      <w:r w:rsidRPr="00C245EA">
        <w:rPr>
          <w:rFonts w:asciiTheme="majorHAnsi" w:hAnsiTheme="majorHAnsi" w:cs="Times New Roman"/>
          <w:sz w:val="22"/>
          <w:szCs w:val="22"/>
        </w:rPr>
        <w:t xml:space="preserve"> Rady Gminy Mogilany</w:t>
      </w:r>
      <w:r w:rsidR="00920CF4" w:rsidRPr="00C245EA">
        <w:rPr>
          <w:rFonts w:asciiTheme="majorHAnsi" w:hAnsiTheme="majorHAnsi" w:cs="Times New Roman"/>
          <w:sz w:val="22"/>
          <w:szCs w:val="22"/>
        </w:rPr>
        <w:t xml:space="preserve"> </w:t>
      </w:r>
      <w:r w:rsidR="00005D79" w:rsidRPr="00C245EA">
        <w:rPr>
          <w:rFonts w:asciiTheme="majorHAnsi" w:hAnsiTheme="majorHAnsi" w:cs="Times New Roman"/>
          <w:sz w:val="22"/>
          <w:szCs w:val="22"/>
        </w:rPr>
        <w:t>Nr XVII/168/2020 z dnia 30 stycznia 2020 roku w sprawie trybu i szczegółowych kryteriów oceny wniosków o realizację zadania publicznego w ramach inicjatywy lokalnej (Dz. Urz. Woj. Małopolskiego z dnia 13</w:t>
      </w:r>
      <w:r w:rsidR="00C245EA" w:rsidRPr="00C245EA">
        <w:rPr>
          <w:rFonts w:asciiTheme="majorHAnsi" w:hAnsiTheme="majorHAnsi" w:cs="Times New Roman"/>
          <w:sz w:val="22"/>
          <w:szCs w:val="22"/>
        </w:rPr>
        <w:t xml:space="preserve"> lutego </w:t>
      </w:r>
      <w:r w:rsidR="00005D79" w:rsidRPr="00C245EA">
        <w:rPr>
          <w:rFonts w:asciiTheme="majorHAnsi" w:hAnsiTheme="majorHAnsi" w:cs="Times New Roman"/>
          <w:sz w:val="22"/>
          <w:szCs w:val="22"/>
        </w:rPr>
        <w:t>2020 poz.</w:t>
      </w:r>
      <w:r w:rsidR="00C245EA" w:rsidRPr="00C245EA">
        <w:rPr>
          <w:rFonts w:asciiTheme="majorHAnsi" w:hAnsiTheme="majorHAnsi" w:cs="Times New Roman"/>
          <w:sz w:val="22"/>
          <w:szCs w:val="22"/>
        </w:rPr>
        <w:t xml:space="preserve"> </w:t>
      </w:r>
      <w:r w:rsidR="00005D79" w:rsidRPr="00C245EA">
        <w:rPr>
          <w:rFonts w:asciiTheme="majorHAnsi" w:hAnsiTheme="majorHAnsi" w:cs="Times New Roman"/>
          <w:sz w:val="22"/>
          <w:szCs w:val="22"/>
        </w:rPr>
        <w:t>1232).</w:t>
      </w:r>
    </w:p>
    <w:p w14:paraId="7FF0DD2C" w14:textId="77777777" w:rsidR="00A01224" w:rsidRDefault="00A01224" w:rsidP="00A01224">
      <w:pPr>
        <w:pStyle w:val="Akapitzlist"/>
        <w:rPr>
          <w:rFonts w:asciiTheme="majorHAnsi" w:hAnsiTheme="majorHAnsi"/>
          <w:sz w:val="22"/>
          <w:szCs w:val="22"/>
        </w:rPr>
      </w:pPr>
    </w:p>
    <w:p w14:paraId="705E27B7" w14:textId="77777777" w:rsidR="00D645E8" w:rsidRPr="00B071F7" w:rsidRDefault="00D645E8" w:rsidP="0010608B">
      <w:pPr>
        <w:pStyle w:val="Default"/>
        <w:numPr>
          <w:ilvl w:val="0"/>
          <w:numId w:val="14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B071F7">
        <w:rPr>
          <w:rFonts w:asciiTheme="majorHAnsi" w:hAnsiTheme="majorHAnsi" w:cs="Times New Roman"/>
          <w:sz w:val="22"/>
          <w:szCs w:val="22"/>
        </w:rPr>
        <w:t xml:space="preserve">Gmina przewiduje następujące formy pozafinansowej współpracy z organizacjami pozarządowymi i podmiotami, która może być realizowana między innymi poprzez: </w:t>
      </w:r>
    </w:p>
    <w:p w14:paraId="67267F1B" w14:textId="749A5E46" w:rsidR="00D645E8" w:rsidRPr="00B071F7" w:rsidRDefault="00D645E8" w:rsidP="0010608B">
      <w:pPr>
        <w:pStyle w:val="Default"/>
        <w:numPr>
          <w:ilvl w:val="0"/>
          <w:numId w:val="15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B071F7">
        <w:rPr>
          <w:rFonts w:asciiTheme="majorHAnsi" w:hAnsiTheme="majorHAnsi" w:cs="Times New Roman"/>
          <w:sz w:val="22"/>
          <w:szCs w:val="22"/>
        </w:rPr>
        <w:t xml:space="preserve">wymianę informacji o podejmowanych działaniach, </w:t>
      </w:r>
      <w:r w:rsidR="00C245EA">
        <w:rPr>
          <w:rFonts w:asciiTheme="majorHAnsi" w:hAnsiTheme="majorHAnsi" w:cs="Times New Roman"/>
          <w:sz w:val="22"/>
          <w:szCs w:val="22"/>
        </w:rPr>
        <w:t xml:space="preserve">w tym wzajemne informowanie się o wpływie </w:t>
      </w:r>
      <w:r w:rsidR="00E7188D">
        <w:rPr>
          <w:rFonts w:asciiTheme="majorHAnsi" w:hAnsiTheme="majorHAnsi" w:cs="Times New Roman"/>
          <w:sz w:val="22"/>
          <w:szCs w:val="22"/>
        </w:rPr>
        <w:t>- czynników lub sytuacji nieprzewidzianych</w:t>
      </w:r>
      <w:r w:rsidR="00C245EA">
        <w:rPr>
          <w:rFonts w:asciiTheme="majorHAnsi" w:hAnsiTheme="majorHAnsi" w:cs="Times New Roman"/>
          <w:sz w:val="22"/>
          <w:szCs w:val="22"/>
        </w:rPr>
        <w:t xml:space="preserve"> na realizacj</w:t>
      </w:r>
      <w:r w:rsidR="00E7188D">
        <w:rPr>
          <w:rFonts w:asciiTheme="majorHAnsi" w:hAnsiTheme="majorHAnsi" w:cs="Times New Roman"/>
          <w:sz w:val="22"/>
          <w:szCs w:val="22"/>
        </w:rPr>
        <w:t>ę</w:t>
      </w:r>
      <w:r w:rsidR="00C245EA">
        <w:rPr>
          <w:rFonts w:asciiTheme="majorHAnsi" w:hAnsiTheme="majorHAnsi" w:cs="Times New Roman"/>
          <w:sz w:val="22"/>
          <w:szCs w:val="22"/>
        </w:rPr>
        <w:t xml:space="preserve"> zadań publicznych, </w:t>
      </w:r>
    </w:p>
    <w:p w14:paraId="4AE710BD" w14:textId="07A3409F" w:rsidR="00D645E8" w:rsidRPr="00B071F7" w:rsidRDefault="00D645E8" w:rsidP="0010608B">
      <w:pPr>
        <w:pStyle w:val="Default"/>
        <w:numPr>
          <w:ilvl w:val="0"/>
          <w:numId w:val="15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B071F7">
        <w:rPr>
          <w:rFonts w:asciiTheme="majorHAnsi" w:hAnsiTheme="majorHAnsi" w:cs="Times New Roman"/>
          <w:sz w:val="22"/>
          <w:szCs w:val="22"/>
        </w:rPr>
        <w:t>promocję inicjatyw i przedsięwzięć podejmowanych przez organizacje pozarządowe i podmioty m.in. poprzez możliwość umieszczenia informacji na stronie internetowej Urzędu w zakładce przeznaczonej organizacjom pozarządowym i podmiotom</w:t>
      </w:r>
      <w:r w:rsidR="00965895">
        <w:rPr>
          <w:rFonts w:asciiTheme="majorHAnsi" w:hAnsiTheme="majorHAnsi" w:cs="Times New Roman"/>
          <w:sz w:val="22"/>
          <w:szCs w:val="22"/>
        </w:rPr>
        <w:t xml:space="preserve"> oraz w kalendarzu wydarzeń</w:t>
      </w:r>
      <w:r w:rsidRPr="00B071F7">
        <w:rPr>
          <w:rFonts w:asciiTheme="majorHAnsi" w:hAnsiTheme="majorHAnsi" w:cs="Times New Roman"/>
          <w:sz w:val="22"/>
          <w:szCs w:val="22"/>
        </w:rPr>
        <w:t>,</w:t>
      </w:r>
    </w:p>
    <w:p w14:paraId="116E14A3" w14:textId="77777777" w:rsidR="00EA51E3" w:rsidRDefault="00D645E8" w:rsidP="0010608B">
      <w:pPr>
        <w:pStyle w:val="Default"/>
        <w:numPr>
          <w:ilvl w:val="0"/>
          <w:numId w:val="15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B071F7">
        <w:rPr>
          <w:rFonts w:asciiTheme="majorHAnsi" w:hAnsiTheme="majorHAnsi" w:cs="Times New Roman"/>
          <w:sz w:val="22"/>
          <w:szCs w:val="22"/>
        </w:rPr>
        <w:t xml:space="preserve">wspólną organizację imprez i realizacji programów, </w:t>
      </w:r>
    </w:p>
    <w:p w14:paraId="1D7A0C03" w14:textId="471A5900" w:rsidR="00D645E8" w:rsidRPr="00B071F7" w:rsidRDefault="00D645E8" w:rsidP="0010608B">
      <w:pPr>
        <w:pStyle w:val="Default"/>
        <w:numPr>
          <w:ilvl w:val="0"/>
          <w:numId w:val="15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B071F7">
        <w:rPr>
          <w:rFonts w:asciiTheme="majorHAnsi" w:hAnsiTheme="majorHAnsi" w:cs="Times New Roman"/>
          <w:sz w:val="22"/>
          <w:szCs w:val="22"/>
        </w:rPr>
        <w:t>udostępnianie na zasadzie odrębnych porozumień pomieszczeń lub terenów będących w posiadaniu Gminy,</w:t>
      </w:r>
    </w:p>
    <w:p w14:paraId="6E2B9166" w14:textId="77777777" w:rsidR="00D645E8" w:rsidRPr="00B071F7" w:rsidRDefault="00D645E8" w:rsidP="0010608B">
      <w:pPr>
        <w:pStyle w:val="Default"/>
        <w:numPr>
          <w:ilvl w:val="0"/>
          <w:numId w:val="15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B071F7">
        <w:rPr>
          <w:rFonts w:asciiTheme="majorHAnsi" w:hAnsiTheme="majorHAnsi" w:cs="Times New Roman"/>
          <w:sz w:val="22"/>
          <w:szCs w:val="22"/>
        </w:rPr>
        <w:t>konsultowanie projektów aktów prawa miejscowego, przy czym zakres konsultacji będzie obejmował przyjmowanie opinii organizacji pozarządowych i podmiotów do projektów uchwał na etapie ich tworzenia,</w:t>
      </w:r>
    </w:p>
    <w:p w14:paraId="1875ECBE" w14:textId="77777777" w:rsidR="00D645E8" w:rsidRPr="00B071F7" w:rsidRDefault="00D645E8" w:rsidP="0010608B">
      <w:pPr>
        <w:pStyle w:val="Default"/>
        <w:numPr>
          <w:ilvl w:val="0"/>
          <w:numId w:val="15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B071F7">
        <w:rPr>
          <w:rFonts w:asciiTheme="majorHAnsi" w:hAnsiTheme="majorHAnsi" w:cs="Times New Roman"/>
          <w:sz w:val="22"/>
          <w:szCs w:val="22"/>
        </w:rPr>
        <w:t>współdziałanie w pozyskiwaniu środków z funduszy zewnętrznych,</w:t>
      </w:r>
    </w:p>
    <w:p w14:paraId="26D8FAD6" w14:textId="3A108138" w:rsidR="0010608B" w:rsidRPr="000D3F6A" w:rsidRDefault="00D645E8" w:rsidP="000D3F6A">
      <w:pPr>
        <w:pStyle w:val="Default"/>
        <w:numPr>
          <w:ilvl w:val="0"/>
          <w:numId w:val="15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B071F7">
        <w:rPr>
          <w:rFonts w:asciiTheme="majorHAnsi" w:hAnsiTheme="majorHAnsi" w:cs="Times New Roman"/>
          <w:sz w:val="22"/>
          <w:szCs w:val="22"/>
        </w:rPr>
        <w:t>pomoc w nawiązywaniu kontaktów z organami administracji publicznej, organizacjami, instytucjami, urzędami i sektorem prywatnym</w:t>
      </w:r>
      <w:r w:rsidR="0010608B">
        <w:rPr>
          <w:rFonts w:asciiTheme="majorHAnsi" w:hAnsiTheme="majorHAnsi" w:cs="Times New Roman"/>
          <w:sz w:val="22"/>
          <w:szCs w:val="22"/>
        </w:rPr>
        <w:t xml:space="preserve">, </w:t>
      </w:r>
    </w:p>
    <w:p w14:paraId="0B74DEE5" w14:textId="77777777" w:rsidR="00E759E3" w:rsidRPr="00E759E3" w:rsidRDefault="009717C8" w:rsidP="00596C5A">
      <w:pPr>
        <w:pStyle w:val="Akapitzlist"/>
        <w:numPr>
          <w:ilvl w:val="0"/>
          <w:numId w:val="15"/>
        </w:numPr>
        <w:spacing w:after="160" w:line="259" w:lineRule="auto"/>
        <w:jc w:val="both"/>
      </w:pPr>
      <w:r w:rsidRPr="00E759E3">
        <w:rPr>
          <w:rFonts w:asciiTheme="majorHAnsi" w:hAnsiTheme="majorHAnsi"/>
          <w:color w:val="000000"/>
          <w:sz w:val="22"/>
          <w:szCs w:val="22"/>
        </w:rPr>
        <w:t>wsparcie szkoleniowo-doradcze dla organizacji pozarządowych wzmacniające ich potencjał,</w:t>
      </w:r>
      <w:r w:rsidRPr="00E759E3" w:rsidDel="009A7862">
        <w:rPr>
          <w:rFonts w:asciiTheme="majorHAnsi" w:hAnsiTheme="majorHAnsi"/>
          <w:color w:val="000000"/>
          <w:sz w:val="22"/>
          <w:szCs w:val="22"/>
        </w:rPr>
        <w:t xml:space="preserve"> </w:t>
      </w:r>
    </w:p>
    <w:p w14:paraId="1183475D" w14:textId="3E061C34" w:rsidR="009717C8" w:rsidRDefault="009717C8" w:rsidP="00596C5A">
      <w:pPr>
        <w:pStyle w:val="Akapitzlist"/>
        <w:numPr>
          <w:ilvl w:val="0"/>
          <w:numId w:val="15"/>
        </w:numPr>
        <w:spacing w:after="160" w:line="259" w:lineRule="auto"/>
        <w:jc w:val="both"/>
      </w:pPr>
      <w:r w:rsidRPr="00A01224">
        <w:t>sieciowanie i integracj</w:t>
      </w:r>
      <w:r w:rsidR="00E759E3">
        <w:t>ę</w:t>
      </w:r>
      <w:r w:rsidRPr="00A01224">
        <w:t xml:space="preserve"> organizacji np. poprzez spotkania i targi dla NGO</w:t>
      </w:r>
      <w:r w:rsidR="00F11900">
        <w:t xml:space="preserve"> </w:t>
      </w:r>
      <w:r w:rsidRPr="00A01224">
        <w:t xml:space="preserve"> działających na terenie gminy</w:t>
      </w:r>
      <w:r w:rsidR="00F11900">
        <w:t xml:space="preserve"> w tym podejmowania starań dotyczących sieciowania z sektorem </w:t>
      </w:r>
      <w:r w:rsidR="001127AF">
        <w:t>biznesu</w:t>
      </w:r>
      <w:r w:rsidR="001E67A3">
        <w:t>,</w:t>
      </w:r>
    </w:p>
    <w:p w14:paraId="74556A96" w14:textId="2AF8A227" w:rsidR="009717C8" w:rsidRDefault="009717C8" w:rsidP="009717C8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Theme="majorHAnsi" w:hAnsiTheme="majorHAnsi"/>
          <w:color w:val="000000"/>
          <w:sz w:val="22"/>
          <w:szCs w:val="22"/>
        </w:rPr>
      </w:pPr>
      <w:r w:rsidRPr="00A01224">
        <w:rPr>
          <w:rFonts w:asciiTheme="majorHAnsi" w:hAnsiTheme="majorHAnsi"/>
          <w:color w:val="000000"/>
          <w:sz w:val="22"/>
          <w:szCs w:val="22"/>
        </w:rPr>
        <w:t xml:space="preserve"> bieżąc</w:t>
      </w:r>
      <w:r w:rsidR="001E67A3">
        <w:rPr>
          <w:rFonts w:asciiTheme="majorHAnsi" w:hAnsiTheme="majorHAnsi"/>
          <w:color w:val="000000"/>
          <w:sz w:val="22"/>
          <w:szCs w:val="22"/>
        </w:rPr>
        <w:t>ą</w:t>
      </w:r>
      <w:r w:rsidRPr="00A01224">
        <w:rPr>
          <w:rFonts w:asciiTheme="majorHAnsi" w:hAnsiTheme="majorHAnsi"/>
          <w:color w:val="000000"/>
          <w:sz w:val="22"/>
          <w:szCs w:val="22"/>
        </w:rPr>
        <w:t xml:space="preserve"> aktualizacj</w:t>
      </w:r>
      <w:r w:rsidR="001E67A3">
        <w:rPr>
          <w:rFonts w:asciiTheme="majorHAnsi" w:hAnsiTheme="majorHAnsi"/>
          <w:color w:val="000000"/>
          <w:sz w:val="22"/>
          <w:szCs w:val="22"/>
        </w:rPr>
        <w:t>ę</w:t>
      </w:r>
      <w:r w:rsidRPr="00A01224">
        <w:rPr>
          <w:rFonts w:asciiTheme="majorHAnsi" w:hAnsiTheme="majorHAnsi"/>
          <w:color w:val="000000"/>
          <w:sz w:val="22"/>
          <w:szCs w:val="22"/>
        </w:rPr>
        <w:t xml:space="preserve"> i zamieszczenie na stronie internetowej Urzędu Gminy bazy danych organizacji działających na terenie gminy – z danymi teleadresowymi oraz wskazaniem profilu działalnośc</w:t>
      </w:r>
      <w:r w:rsidR="001E67A3">
        <w:rPr>
          <w:rFonts w:asciiTheme="majorHAnsi" w:hAnsiTheme="majorHAnsi"/>
          <w:color w:val="000000"/>
          <w:sz w:val="22"/>
          <w:szCs w:val="22"/>
        </w:rPr>
        <w:t>i,</w:t>
      </w:r>
    </w:p>
    <w:p w14:paraId="66027004" w14:textId="45FE0FE9" w:rsidR="00124C25" w:rsidRPr="00A01224" w:rsidRDefault="001E67A3" w:rsidP="009717C8">
      <w:pPr>
        <w:pStyle w:val="Akapitzlist"/>
        <w:numPr>
          <w:ilvl w:val="0"/>
          <w:numId w:val="15"/>
        </w:numPr>
        <w:spacing w:after="160" w:line="259" w:lineRule="auto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>p</w:t>
      </w:r>
      <w:r w:rsidR="00124C25">
        <w:rPr>
          <w:rFonts w:asciiTheme="majorHAnsi" w:hAnsiTheme="majorHAnsi"/>
          <w:color w:val="000000"/>
          <w:sz w:val="22"/>
          <w:szCs w:val="22"/>
        </w:rPr>
        <w:t xml:space="preserve">rzeznaczenia </w:t>
      </w:r>
      <w:r>
        <w:rPr>
          <w:rFonts w:asciiTheme="majorHAnsi" w:hAnsiTheme="majorHAnsi"/>
          <w:color w:val="000000"/>
          <w:sz w:val="22"/>
          <w:szCs w:val="22"/>
        </w:rPr>
        <w:t xml:space="preserve">co najmniej </w:t>
      </w:r>
      <w:r w:rsidR="00124C25">
        <w:rPr>
          <w:rFonts w:asciiTheme="majorHAnsi" w:hAnsiTheme="majorHAnsi"/>
          <w:color w:val="000000"/>
          <w:sz w:val="22"/>
          <w:szCs w:val="22"/>
        </w:rPr>
        <w:t>jednej tablicy informacyjnej w miejscowości Mogilany do korzystania przez NGO.</w:t>
      </w:r>
    </w:p>
    <w:p w14:paraId="6FFB3C47" w14:textId="77777777" w:rsidR="0017481F" w:rsidRPr="0010608B" w:rsidRDefault="0017481F" w:rsidP="00864945">
      <w:pPr>
        <w:pStyle w:val="Default"/>
        <w:jc w:val="both"/>
        <w:rPr>
          <w:rFonts w:asciiTheme="majorHAnsi" w:hAnsiTheme="majorHAnsi"/>
          <w:color w:val="auto"/>
          <w:sz w:val="22"/>
          <w:szCs w:val="22"/>
        </w:rPr>
      </w:pPr>
    </w:p>
    <w:p w14:paraId="71911894" w14:textId="77777777" w:rsidR="00D645E8" w:rsidRPr="00B071F7" w:rsidRDefault="00D645E8" w:rsidP="00D645E8">
      <w:pPr>
        <w:pStyle w:val="Default"/>
        <w:jc w:val="both"/>
        <w:rPr>
          <w:rFonts w:asciiTheme="majorHAnsi" w:hAnsiTheme="majorHAnsi" w:cs="Times New Roman"/>
          <w:b/>
          <w:bCs/>
          <w:sz w:val="22"/>
          <w:szCs w:val="22"/>
        </w:rPr>
      </w:pPr>
    </w:p>
    <w:p w14:paraId="6668D149" w14:textId="77777777" w:rsidR="00D645E8" w:rsidRPr="00B071F7" w:rsidRDefault="00D645E8" w:rsidP="00D645E8">
      <w:pPr>
        <w:pStyle w:val="Default"/>
        <w:jc w:val="center"/>
        <w:rPr>
          <w:rFonts w:asciiTheme="majorHAnsi" w:hAnsiTheme="majorHAnsi" w:cs="Times New Roman"/>
          <w:b/>
          <w:bCs/>
          <w:sz w:val="22"/>
          <w:szCs w:val="22"/>
        </w:rPr>
      </w:pPr>
      <w:r w:rsidRPr="00B071F7">
        <w:rPr>
          <w:rFonts w:asciiTheme="majorHAnsi" w:hAnsiTheme="majorHAnsi" w:cs="Times New Roman"/>
          <w:b/>
          <w:bCs/>
          <w:sz w:val="22"/>
          <w:szCs w:val="22"/>
        </w:rPr>
        <w:t>Rozdział VI</w:t>
      </w:r>
    </w:p>
    <w:p w14:paraId="5E31D088" w14:textId="77777777" w:rsidR="00D645E8" w:rsidRPr="00B071F7" w:rsidRDefault="00D645E8" w:rsidP="00D645E8">
      <w:pPr>
        <w:pStyle w:val="Default"/>
        <w:jc w:val="center"/>
        <w:rPr>
          <w:rFonts w:asciiTheme="majorHAnsi" w:hAnsiTheme="majorHAnsi" w:cs="Times New Roman"/>
          <w:sz w:val="22"/>
          <w:szCs w:val="22"/>
        </w:rPr>
      </w:pPr>
      <w:r w:rsidRPr="00B071F7">
        <w:rPr>
          <w:rFonts w:asciiTheme="majorHAnsi" w:hAnsiTheme="majorHAnsi" w:cs="Times New Roman"/>
          <w:b/>
          <w:bCs/>
          <w:sz w:val="22"/>
          <w:szCs w:val="22"/>
        </w:rPr>
        <w:t>PRIORYTETOWE ZADANIA PUBLICZNE</w:t>
      </w:r>
    </w:p>
    <w:p w14:paraId="3819EAA4" w14:textId="77777777" w:rsidR="00D645E8" w:rsidRPr="00B071F7" w:rsidRDefault="00D645E8" w:rsidP="00D645E8">
      <w:pPr>
        <w:pStyle w:val="Default"/>
        <w:jc w:val="both"/>
        <w:rPr>
          <w:rFonts w:asciiTheme="majorHAnsi" w:hAnsiTheme="majorHAnsi" w:cs="Times New Roman"/>
          <w:sz w:val="22"/>
          <w:szCs w:val="22"/>
        </w:rPr>
      </w:pPr>
    </w:p>
    <w:p w14:paraId="554B6B5F" w14:textId="649F3787" w:rsidR="00D645E8" w:rsidRDefault="00D645E8" w:rsidP="0010608B">
      <w:pPr>
        <w:pStyle w:val="Default"/>
        <w:numPr>
          <w:ilvl w:val="0"/>
          <w:numId w:val="16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B071F7">
        <w:rPr>
          <w:rFonts w:asciiTheme="majorHAnsi" w:hAnsiTheme="majorHAnsi" w:cs="Times New Roman"/>
          <w:sz w:val="22"/>
          <w:szCs w:val="22"/>
        </w:rPr>
        <w:t>W 20</w:t>
      </w:r>
      <w:r w:rsidR="00EA51E3">
        <w:rPr>
          <w:rFonts w:asciiTheme="majorHAnsi" w:hAnsiTheme="majorHAnsi" w:cs="Times New Roman"/>
          <w:sz w:val="22"/>
          <w:szCs w:val="22"/>
        </w:rPr>
        <w:t>2</w:t>
      </w:r>
      <w:r w:rsidR="0017481F">
        <w:rPr>
          <w:rFonts w:asciiTheme="majorHAnsi" w:hAnsiTheme="majorHAnsi" w:cs="Times New Roman"/>
          <w:sz w:val="22"/>
          <w:szCs w:val="22"/>
        </w:rPr>
        <w:t>4</w:t>
      </w:r>
      <w:r w:rsidRPr="00B071F7">
        <w:rPr>
          <w:rFonts w:asciiTheme="majorHAnsi" w:hAnsiTheme="majorHAnsi" w:cs="Times New Roman"/>
          <w:sz w:val="22"/>
          <w:szCs w:val="22"/>
        </w:rPr>
        <w:t xml:space="preserve"> roku za priorytetowe zadan</w:t>
      </w:r>
      <w:r w:rsidR="005B3DC0">
        <w:rPr>
          <w:rFonts w:asciiTheme="majorHAnsi" w:hAnsiTheme="majorHAnsi" w:cs="Times New Roman"/>
          <w:sz w:val="22"/>
          <w:szCs w:val="22"/>
        </w:rPr>
        <w:t>ia</w:t>
      </w:r>
      <w:r w:rsidRPr="00B071F7">
        <w:rPr>
          <w:rFonts w:asciiTheme="majorHAnsi" w:hAnsiTheme="majorHAnsi" w:cs="Times New Roman"/>
          <w:sz w:val="22"/>
          <w:szCs w:val="22"/>
        </w:rPr>
        <w:t xml:space="preserve"> publiczne uznaje się:</w:t>
      </w:r>
    </w:p>
    <w:p w14:paraId="4BC4CCA8" w14:textId="646FAE82" w:rsidR="009D3AC7" w:rsidRPr="00267D14" w:rsidRDefault="009D3AC7" w:rsidP="0010608B">
      <w:pPr>
        <w:pStyle w:val="Default"/>
        <w:numPr>
          <w:ilvl w:val="0"/>
          <w:numId w:val="23"/>
        </w:numPr>
        <w:rPr>
          <w:rFonts w:asciiTheme="majorHAnsi" w:hAnsiTheme="majorHAnsi" w:cs="Times New Roman"/>
          <w:b/>
          <w:bCs/>
          <w:sz w:val="22"/>
          <w:szCs w:val="22"/>
        </w:rPr>
      </w:pPr>
      <w:r w:rsidRPr="00267D14">
        <w:rPr>
          <w:rFonts w:asciiTheme="majorHAnsi" w:hAnsiTheme="majorHAnsi" w:cs="Times New Roman"/>
          <w:b/>
          <w:bCs/>
          <w:sz w:val="22"/>
          <w:szCs w:val="22"/>
        </w:rPr>
        <w:t>Wspieranie i upowszechnianie kultury fizycznej</w:t>
      </w:r>
    </w:p>
    <w:p w14:paraId="1A80E57C" w14:textId="5DF0946C" w:rsidR="009D3AC7" w:rsidRPr="00267D14" w:rsidRDefault="009D3AC7" w:rsidP="0010608B">
      <w:pPr>
        <w:pStyle w:val="Default"/>
        <w:numPr>
          <w:ilvl w:val="0"/>
          <w:numId w:val="23"/>
        </w:numPr>
        <w:rPr>
          <w:rFonts w:asciiTheme="majorHAnsi" w:hAnsiTheme="majorHAnsi" w:cs="Times New Roman"/>
          <w:b/>
          <w:bCs/>
          <w:sz w:val="22"/>
          <w:szCs w:val="22"/>
        </w:rPr>
      </w:pPr>
      <w:r w:rsidRPr="00267D14">
        <w:rPr>
          <w:rFonts w:asciiTheme="majorHAnsi" w:hAnsiTheme="majorHAnsi" w:cs="Times New Roman"/>
          <w:b/>
          <w:bCs/>
          <w:sz w:val="22"/>
          <w:szCs w:val="22"/>
        </w:rPr>
        <w:t>Działalność na rzecz dzieci i młodzieży, w tym wypoczynek dzieci i młodzieży</w:t>
      </w:r>
    </w:p>
    <w:p w14:paraId="61DA7490" w14:textId="3F04FD77" w:rsidR="009D3AC7" w:rsidRDefault="009D3AC7" w:rsidP="0010608B">
      <w:pPr>
        <w:pStyle w:val="Default"/>
        <w:numPr>
          <w:ilvl w:val="0"/>
          <w:numId w:val="23"/>
        </w:numPr>
        <w:ind w:left="993" w:hanging="350"/>
        <w:rPr>
          <w:rFonts w:asciiTheme="majorHAnsi" w:hAnsiTheme="majorHAnsi" w:cs="Times New Roman"/>
          <w:b/>
          <w:bCs/>
          <w:sz w:val="22"/>
          <w:szCs w:val="22"/>
        </w:rPr>
      </w:pPr>
      <w:r w:rsidRPr="00267D14">
        <w:rPr>
          <w:rFonts w:asciiTheme="majorHAnsi" w:hAnsiTheme="majorHAnsi" w:cs="Times New Roman"/>
          <w:b/>
          <w:bCs/>
          <w:sz w:val="22"/>
          <w:szCs w:val="22"/>
        </w:rPr>
        <w:t>Działalność wspomagając</w:t>
      </w:r>
      <w:r w:rsidR="00620D85">
        <w:rPr>
          <w:rFonts w:asciiTheme="majorHAnsi" w:hAnsiTheme="majorHAnsi" w:cs="Times New Roman"/>
          <w:b/>
          <w:bCs/>
          <w:sz w:val="22"/>
          <w:szCs w:val="22"/>
        </w:rPr>
        <w:t>a</w:t>
      </w:r>
      <w:r w:rsidRPr="00267D14">
        <w:rPr>
          <w:rFonts w:asciiTheme="majorHAnsi" w:hAnsiTheme="majorHAnsi" w:cs="Times New Roman"/>
          <w:b/>
          <w:bCs/>
          <w:sz w:val="22"/>
          <w:szCs w:val="22"/>
        </w:rPr>
        <w:t xml:space="preserve"> rozwój wspólnot i społeczności lokalnych</w:t>
      </w:r>
    </w:p>
    <w:p w14:paraId="78D2F437" w14:textId="6A242BAA" w:rsidR="0017481F" w:rsidRPr="00C34404" w:rsidRDefault="0017481F" w:rsidP="0017481F">
      <w:pPr>
        <w:pStyle w:val="Default"/>
        <w:numPr>
          <w:ilvl w:val="0"/>
          <w:numId w:val="23"/>
        </w:numPr>
        <w:rPr>
          <w:rFonts w:asciiTheme="majorHAnsi" w:hAnsiTheme="majorHAnsi" w:cs="Times New Roman"/>
          <w:b/>
          <w:bCs/>
          <w:color w:val="auto"/>
          <w:sz w:val="22"/>
          <w:szCs w:val="22"/>
        </w:rPr>
      </w:pPr>
      <w:r w:rsidRPr="00C34404">
        <w:rPr>
          <w:rFonts w:asciiTheme="majorHAnsi" w:hAnsiTheme="majorHAnsi" w:cs="Times New Roman"/>
          <w:b/>
          <w:bCs/>
          <w:color w:val="auto"/>
          <w:sz w:val="22"/>
          <w:szCs w:val="22"/>
        </w:rPr>
        <w:t>Działalność na rzecz osób w wieku emerytalnym</w:t>
      </w:r>
    </w:p>
    <w:p w14:paraId="717ACCEC" w14:textId="40B70846" w:rsidR="009D3AC7" w:rsidRDefault="009D3AC7" w:rsidP="0010608B">
      <w:pPr>
        <w:pStyle w:val="Default"/>
        <w:numPr>
          <w:ilvl w:val="0"/>
          <w:numId w:val="23"/>
        </w:numPr>
        <w:ind w:left="993" w:hanging="350"/>
        <w:rPr>
          <w:rFonts w:asciiTheme="majorHAnsi" w:hAnsiTheme="majorHAnsi" w:cs="Times New Roman"/>
          <w:b/>
          <w:bCs/>
          <w:sz w:val="22"/>
          <w:szCs w:val="22"/>
        </w:rPr>
      </w:pPr>
      <w:r w:rsidRPr="00267D14">
        <w:rPr>
          <w:rFonts w:asciiTheme="majorHAnsi" w:hAnsiTheme="majorHAnsi" w:cs="Times New Roman"/>
          <w:b/>
          <w:bCs/>
          <w:sz w:val="22"/>
          <w:szCs w:val="22"/>
        </w:rPr>
        <w:t>Ekologię i ochronę zwierząt oraz ochronę dziedzictwa przyrodniczego</w:t>
      </w:r>
    </w:p>
    <w:p w14:paraId="6E5813BE" w14:textId="77777777" w:rsidR="00E7188D" w:rsidRPr="00B02140" w:rsidRDefault="00E7188D" w:rsidP="00E7188D">
      <w:pPr>
        <w:pStyle w:val="Default"/>
        <w:numPr>
          <w:ilvl w:val="0"/>
          <w:numId w:val="23"/>
        </w:numPr>
        <w:rPr>
          <w:rFonts w:asciiTheme="majorHAnsi" w:hAnsiTheme="majorHAnsi" w:cs="Times New Roman"/>
          <w:b/>
          <w:bCs/>
          <w:sz w:val="22"/>
          <w:szCs w:val="22"/>
        </w:rPr>
      </w:pPr>
      <w:r w:rsidRPr="00B02140">
        <w:rPr>
          <w:rFonts w:asciiTheme="majorHAnsi" w:hAnsiTheme="majorHAnsi" w:cs="Times New Roman"/>
          <w:b/>
          <w:bCs/>
          <w:color w:val="auto"/>
          <w:sz w:val="22"/>
          <w:szCs w:val="22"/>
        </w:rPr>
        <w:lastRenderedPageBreak/>
        <w:t>Porządek i bezpieczeństwo publiczne</w:t>
      </w:r>
    </w:p>
    <w:p w14:paraId="51BF50B1" w14:textId="2D824FBD" w:rsidR="00654AC1" w:rsidRDefault="00CA69A4" w:rsidP="00F1570C">
      <w:pPr>
        <w:pStyle w:val="Default"/>
        <w:numPr>
          <w:ilvl w:val="0"/>
          <w:numId w:val="23"/>
        </w:numPr>
        <w:rPr>
          <w:rFonts w:asciiTheme="majorHAnsi" w:hAnsiTheme="majorHAnsi" w:cs="Times New Roman"/>
          <w:b/>
          <w:bCs/>
          <w:color w:val="auto"/>
          <w:sz w:val="22"/>
          <w:szCs w:val="22"/>
        </w:rPr>
      </w:pPr>
      <w:r w:rsidRPr="00752BEF">
        <w:rPr>
          <w:rFonts w:asciiTheme="majorHAnsi" w:hAnsiTheme="majorHAnsi" w:cs="Times New Roman"/>
          <w:b/>
          <w:bCs/>
          <w:color w:val="auto"/>
          <w:sz w:val="22"/>
          <w:szCs w:val="22"/>
        </w:rPr>
        <w:t>Organizację święta organizacji pozarządowych</w:t>
      </w:r>
    </w:p>
    <w:p w14:paraId="60716A51" w14:textId="7B39CD37" w:rsidR="00F1570C" w:rsidRPr="00654AC1" w:rsidRDefault="0010608B" w:rsidP="00F1570C">
      <w:pPr>
        <w:pStyle w:val="Default"/>
        <w:numPr>
          <w:ilvl w:val="0"/>
          <w:numId w:val="23"/>
        </w:numPr>
        <w:rPr>
          <w:rFonts w:asciiTheme="majorHAnsi" w:hAnsiTheme="majorHAnsi" w:cs="Times New Roman"/>
          <w:b/>
          <w:bCs/>
          <w:color w:val="auto"/>
          <w:sz w:val="22"/>
          <w:szCs w:val="22"/>
        </w:rPr>
      </w:pPr>
      <w:r w:rsidRPr="00654AC1">
        <w:rPr>
          <w:rFonts w:asciiTheme="majorHAnsi" w:hAnsiTheme="majorHAnsi" w:cs="Times New Roman"/>
          <w:b/>
          <w:bCs/>
          <w:sz w:val="22"/>
          <w:szCs w:val="22"/>
        </w:rPr>
        <w:t xml:space="preserve">Pomoc społeczną </w:t>
      </w:r>
      <w:r w:rsidR="001E67A3" w:rsidRPr="00654AC1">
        <w:rPr>
          <w:rFonts w:asciiTheme="majorHAnsi" w:hAnsiTheme="majorHAnsi" w:cs="Times New Roman"/>
          <w:b/>
          <w:bCs/>
          <w:sz w:val="22"/>
          <w:szCs w:val="22"/>
        </w:rPr>
        <w:t xml:space="preserve">- </w:t>
      </w:r>
      <w:r w:rsidR="001E67A3" w:rsidRPr="00654AC1">
        <w:rPr>
          <w:rFonts w:asciiTheme="majorHAnsi" w:hAnsiTheme="majorHAnsi" w:cs="Times New Roman"/>
          <w:sz w:val="22"/>
          <w:szCs w:val="22"/>
        </w:rPr>
        <w:t>w ramach zlecania zadań przez Gminny Ośrodek Pomocy Społecznej w Mogilanach</w:t>
      </w:r>
      <w:r w:rsidR="00654AC1" w:rsidRPr="00654AC1">
        <w:rPr>
          <w:rFonts w:asciiTheme="majorHAnsi" w:hAnsiTheme="majorHAnsi"/>
          <w:color w:val="auto"/>
          <w:sz w:val="22"/>
          <w:szCs w:val="22"/>
        </w:rPr>
        <w:t>.</w:t>
      </w:r>
    </w:p>
    <w:p w14:paraId="752796DD" w14:textId="77777777" w:rsidR="00654AC1" w:rsidRPr="00654AC1" w:rsidRDefault="00654AC1" w:rsidP="00654AC1">
      <w:pPr>
        <w:pStyle w:val="Default"/>
        <w:ind w:left="1003"/>
        <w:rPr>
          <w:rFonts w:asciiTheme="majorHAnsi" w:hAnsiTheme="majorHAnsi" w:cs="Times New Roman"/>
          <w:b/>
          <w:bCs/>
          <w:color w:val="auto"/>
          <w:sz w:val="22"/>
          <w:szCs w:val="22"/>
        </w:rPr>
      </w:pPr>
    </w:p>
    <w:p w14:paraId="354EAB1F" w14:textId="4A49C970" w:rsidR="00F1570C" w:rsidRPr="00267D14" w:rsidRDefault="005B3DC0" w:rsidP="0010608B">
      <w:pPr>
        <w:pStyle w:val="Default"/>
        <w:numPr>
          <w:ilvl w:val="0"/>
          <w:numId w:val="16"/>
        </w:numPr>
        <w:rPr>
          <w:rFonts w:asciiTheme="majorHAnsi" w:hAnsiTheme="majorHAnsi" w:cs="Times New Roman"/>
          <w:sz w:val="22"/>
          <w:szCs w:val="22"/>
        </w:rPr>
      </w:pPr>
      <w:r w:rsidRPr="00267D14">
        <w:rPr>
          <w:rFonts w:asciiTheme="majorHAnsi" w:hAnsiTheme="majorHAnsi" w:cs="Times New Roman"/>
          <w:sz w:val="22"/>
          <w:szCs w:val="22"/>
        </w:rPr>
        <w:t xml:space="preserve">Planowane do ogłoszenia </w:t>
      </w:r>
      <w:r w:rsidR="00620D85">
        <w:rPr>
          <w:rFonts w:asciiTheme="majorHAnsi" w:hAnsiTheme="majorHAnsi" w:cs="Times New Roman"/>
          <w:sz w:val="22"/>
          <w:szCs w:val="22"/>
        </w:rPr>
        <w:t>w roku 202</w:t>
      </w:r>
      <w:r w:rsidR="0017481F">
        <w:rPr>
          <w:rFonts w:asciiTheme="majorHAnsi" w:hAnsiTheme="majorHAnsi" w:cs="Times New Roman"/>
          <w:sz w:val="22"/>
          <w:szCs w:val="22"/>
        </w:rPr>
        <w:t>4</w:t>
      </w:r>
      <w:r w:rsidR="00620D85" w:rsidRPr="00267D14">
        <w:rPr>
          <w:rFonts w:asciiTheme="majorHAnsi" w:hAnsiTheme="majorHAnsi" w:cs="Times New Roman"/>
          <w:sz w:val="22"/>
          <w:szCs w:val="22"/>
        </w:rPr>
        <w:t xml:space="preserve"> </w:t>
      </w:r>
      <w:r w:rsidRPr="00267D14">
        <w:rPr>
          <w:rFonts w:asciiTheme="majorHAnsi" w:hAnsiTheme="majorHAnsi" w:cs="Times New Roman"/>
          <w:sz w:val="22"/>
          <w:szCs w:val="22"/>
        </w:rPr>
        <w:t>konkursy</w:t>
      </w:r>
      <w:r w:rsidR="00620D85">
        <w:rPr>
          <w:rFonts w:asciiTheme="majorHAnsi" w:hAnsiTheme="majorHAnsi" w:cs="Times New Roman"/>
          <w:sz w:val="22"/>
          <w:szCs w:val="22"/>
        </w:rPr>
        <w:t xml:space="preserve"> </w:t>
      </w:r>
      <w:r w:rsidRPr="00267D14">
        <w:rPr>
          <w:rFonts w:asciiTheme="majorHAnsi" w:hAnsiTheme="majorHAnsi" w:cs="Times New Roman"/>
          <w:sz w:val="22"/>
          <w:szCs w:val="22"/>
        </w:rPr>
        <w:t>będą obejmowały następujące zakresy:</w:t>
      </w:r>
    </w:p>
    <w:p w14:paraId="073FF75B" w14:textId="3C011EE0" w:rsidR="005B3DC0" w:rsidRDefault="005B3DC0" w:rsidP="00F1570C">
      <w:pPr>
        <w:pStyle w:val="Default"/>
        <w:rPr>
          <w:b/>
          <w:bCs/>
          <w:sz w:val="23"/>
          <w:szCs w:val="23"/>
        </w:rPr>
      </w:pPr>
    </w:p>
    <w:p w14:paraId="120A466B" w14:textId="48EE3BF6" w:rsidR="005B3DC0" w:rsidRPr="00267D14" w:rsidRDefault="005B3DC0" w:rsidP="0010608B">
      <w:pPr>
        <w:pStyle w:val="Default"/>
        <w:numPr>
          <w:ilvl w:val="0"/>
          <w:numId w:val="21"/>
        </w:numPr>
        <w:ind w:left="993"/>
        <w:rPr>
          <w:rFonts w:asciiTheme="majorHAnsi" w:hAnsiTheme="majorHAnsi" w:cs="Times New Roman"/>
          <w:b/>
          <w:bCs/>
          <w:sz w:val="22"/>
          <w:szCs w:val="22"/>
        </w:rPr>
      </w:pPr>
      <w:r w:rsidRPr="00267D14">
        <w:rPr>
          <w:rFonts w:asciiTheme="majorHAnsi" w:hAnsiTheme="majorHAnsi" w:cs="Times New Roman"/>
          <w:b/>
          <w:bCs/>
          <w:sz w:val="22"/>
          <w:szCs w:val="22"/>
        </w:rPr>
        <w:t xml:space="preserve">Sport i rekreacja </w:t>
      </w:r>
    </w:p>
    <w:p w14:paraId="6311D1B8" w14:textId="02462566" w:rsidR="00E7188D" w:rsidRPr="009D118F" w:rsidRDefault="005B3DC0" w:rsidP="00C848D2">
      <w:pPr>
        <w:pStyle w:val="Default"/>
        <w:numPr>
          <w:ilvl w:val="0"/>
          <w:numId w:val="21"/>
        </w:numPr>
        <w:ind w:left="993"/>
        <w:rPr>
          <w:rFonts w:asciiTheme="majorHAnsi" w:hAnsiTheme="majorHAnsi" w:cs="Times New Roman"/>
          <w:b/>
          <w:bCs/>
          <w:color w:val="auto"/>
          <w:sz w:val="22"/>
          <w:szCs w:val="22"/>
        </w:rPr>
      </w:pPr>
      <w:r w:rsidRPr="009D118F">
        <w:rPr>
          <w:rFonts w:asciiTheme="majorHAnsi" w:hAnsiTheme="majorHAnsi" w:cs="Times New Roman"/>
          <w:b/>
          <w:bCs/>
          <w:sz w:val="22"/>
          <w:szCs w:val="22"/>
        </w:rPr>
        <w:t>Kultura</w:t>
      </w:r>
      <w:r w:rsidR="00EB345A" w:rsidRPr="009D118F">
        <w:rPr>
          <w:rFonts w:asciiTheme="majorHAnsi" w:hAnsiTheme="majorHAnsi" w:cs="Times New Roman"/>
          <w:b/>
          <w:bCs/>
          <w:sz w:val="22"/>
          <w:szCs w:val="22"/>
        </w:rPr>
        <w:t xml:space="preserve">, </w:t>
      </w:r>
      <w:r w:rsidRPr="009D118F">
        <w:rPr>
          <w:rFonts w:asciiTheme="majorHAnsi" w:hAnsiTheme="majorHAnsi" w:cs="Times New Roman"/>
          <w:b/>
          <w:bCs/>
          <w:sz w:val="22"/>
          <w:szCs w:val="22"/>
        </w:rPr>
        <w:t xml:space="preserve">Rozwój wspólnot </w:t>
      </w:r>
      <w:r w:rsidR="00620D85" w:rsidRPr="009D118F">
        <w:rPr>
          <w:rFonts w:asciiTheme="majorHAnsi" w:hAnsiTheme="majorHAnsi" w:cs="Times New Roman"/>
          <w:b/>
          <w:bCs/>
          <w:sz w:val="22"/>
          <w:szCs w:val="22"/>
        </w:rPr>
        <w:t>lokalnych</w:t>
      </w:r>
      <w:r w:rsidR="00EB345A" w:rsidRPr="009D118F">
        <w:rPr>
          <w:rFonts w:asciiTheme="majorHAnsi" w:hAnsiTheme="majorHAnsi" w:cs="Times New Roman"/>
          <w:b/>
          <w:bCs/>
          <w:sz w:val="22"/>
          <w:szCs w:val="22"/>
        </w:rPr>
        <w:t xml:space="preserve">, </w:t>
      </w:r>
      <w:r w:rsidRPr="009D118F">
        <w:rPr>
          <w:rFonts w:asciiTheme="majorHAnsi" w:hAnsiTheme="majorHAnsi" w:cs="Times New Roman"/>
          <w:b/>
          <w:bCs/>
          <w:sz w:val="22"/>
          <w:szCs w:val="22"/>
        </w:rPr>
        <w:t>Środowisko</w:t>
      </w:r>
      <w:r w:rsidR="00EB345A" w:rsidRPr="009D118F">
        <w:rPr>
          <w:rFonts w:asciiTheme="majorHAnsi" w:hAnsiTheme="majorHAnsi" w:cs="Times New Roman"/>
          <w:b/>
          <w:bCs/>
          <w:sz w:val="22"/>
          <w:szCs w:val="22"/>
        </w:rPr>
        <w:t xml:space="preserve">, </w:t>
      </w:r>
      <w:r w:rsidR="00E7188D" w:rsidRPr="009D118F">
        <w:rPr>
          <w:rFonts w:asciiTheme="majorHAnsi" w:hAnsiTheme="majorHAnsi" w:cs="Times New Roman"/>
          <w:b/>
          <w:bCs/>
          <w:color w:val="auto"/>
          <w:sz w:val="22"/>
          <w:szCs w:val="22"/>
        </w:rPr>
        <w:t>Bezpieczeństwo</w:t>
      </w:r>
    </w:p>
    <w:p w14:paraId="2C196629" w14:textId="774B81F2" w:rsidR="00CA69A4" w:rsidRPr="009D118F" w:rsidRDefault="00CA69A4" w:rsidP="00CA69A4">
      <w:pPr>
        <w:pStyle w:val="Default"/>
        <w:numPr>
          <w:ilvl w:val="0"/>
          <w:numId w:val="21"/>
        </w:numPr>
        <w:ind w:left="993"/>
        <w:rPr>
          <w:b/>
          <w:bCs/>
          <w:sz w:val="23"/>
          <w:szCs w:val="23"/>
        </w:rPr>
      </w:pPr>
      <w:r w:rsidRPr="009D118F">
        <w:rPr>
          <w:rFonts w:asciiTheme="majorHAnsi" w:hAnsiTheme="majorHAnsi" w:cs="Times New Roman"/>
          <w:b/>
          <w:bCs/>
          <w:sz w:val="22"/>
          <w:szCs w:val="22"/>
        </w:rPr>
        <w:t>Trzeci sektor - aktywnie i skutecznie</w:t>
      </w:r>
    </w:p>
    <w:p w14:paraId="6A90C845" w14:textId="413A2172" w:rsidR="00CA69A4" w:rsidRPr="009D118F" w:rsidRDefault="00620D85" w:rsidP="00CA69A4">
      <w:pPr>
        <w:pStyle w:val="Default"/>
        <w:numPr>
          <w:ilvl w:val="0"/>
          <w:numId w:val="21"/>
        </w:numPr>
        <w:ind w:left="993"/>
        <w:rPr>
          <w:b/>
          <w:bCs/>
          <w:sz w:val="23"/>
          <w:szCs w:val="23"/>
        </w:rPr>
      </w:pPr>
      <w:bookmarkStart w:id="0" w:name="_Hlk149036909"/>
      <w:r w:rsidRPr="009D118F">
        <w:rPr>
          <w:rFonts w:asciiTheme="majorHAnsi" w:hAnsiTheme="majorHAnsi" w:cs="Times New Roman"/>
          <w:b/>
          <w:bCs/>
          <w:sz w:val="22"/>
          <w:szCs w:val="22"/>
        </w:rPr>
        <w:t>Pomoc społ</w:t>
      </w:r>
      <w:r w:rsidR="0010608B" w:rsidRPr="009D118F">
        <w:rPr>
          <w:rFonts w:asciiTheme="majorHAnsi" w:hAnsiTheme="majorHAnsi" w:cs="Times New Roman"/>
          <w:b/>
          <w:bCs/>
          <w:sz w:val="22"/>
          <w:szCs w:val="22"/>
        </w:rPr>
        <w:t>eczna</w:t>
      </w:r>
      <w:r w:rsidR="00CA69A4" w:rsidRPr="009D118F">
        <w:rPr>
          <w:rFonts w:asciiTheme="majorHAnsi" w:hAnsiTheme="majorHAnsi" w:cs="Times New Roman"/>
          <w:b/>
          <w:bCs/>
          <w:sz w:val="22"/>
          <w:szCs w:val="22"/>
        </w:rPr>
        <w:t xml:space="preserve"> </w:t>
      </w:r>
      <w:r w:rsidR="001E67A3" w:rsidRPr="009D118F">
        <w:rPr>
          <w:rFonts w:asciiTheme="majorHAnsi" w:hAnsiTheme="majorHAnsi" w:cs="Times New Roman"/>
          <w:b/>
          <w:bCs/>
          <w:sz w:val="22"/>
          <w:szCs w:val="22"/>
        </w:rPr>
        <w:t>– planowa</w:t>
      </w:r>
      <w:r w:rsidR="005366B2" w:rsidRPr="009D118F">
        <w:rPr>
          <w:rFonts w:asciiTheme="majorHAnsi" w:hAnsiTheme="majorHAnsi" w:cs="Times New Roman"/>
          <w:b/>
          <w:bCs/>
          <w:sz w:val="22"/>
          <w:szCs w:val="22"/>
        </w:rPr>
        <w:t>ny</w:t>
      </w:r>
      <w:r w:rsidR="001E67A3" w:rsidRPr="009D118F">
        <w:rPr>
          <w:rFonts w:asciiTheme="majorHAnsi" w:hAnsiTheme="majorHAnsi" w:cs="Times New Roman"/>
          <w:b/>
          <w:bCs/>
          <w:sz w:val="22"/>
          <w:szCs w:val="22"/>
        </w:rPr>
        <w:t xml:space="preserve"> zakres:</w:t>
      </w:r>
    </w:p>
    <w:p w14:paraId="766A0AB4" w14:textId="77777777" w:rsidR="00290BAF" w:rsidRPr="009D118F" w:rsidRDefault="00290BAF" w:rsidP="00290BAF">
      <w:pPr>
        <w:pStyle w:val="Default"/>
        <w:numPr>
          <w:ilvl w:val="0"/>
          <w:numId w:val="27"/>
        </w:numPr>
        <w:rPr>
          <w:rFonts w:asciiTheme="majorHAnsi" w:hAnsiTheme="majorHAnsi"/>
          <w:color w:val="auto"/>
          <w:sz w:val="22"/>
          <w:szCs w:val="22"/>
        </w:rPr>
      </w:pPr>
      <w:r w:rsidRPr="009D118F">
        <w:rPr>
          <w:rFonts w:asciiTheme="majorHAnsi" w:hAnsiTheme="majorHAnsi"/>
          <w:iCs/>
          <w:color w:val="auto"/>
          <w:sz w:val="22"/>
          <w:szCs w:val="22"/>
        </w:rPr>
        <w:t xml:space="preserve">organizacja usług opiekuńczych (zadanie własne Gminy), </w:t>
      </w:r>
    </w:p>
    <w:p w14:paraId="5E029069" w14:textId="77777777" w:rsidR="00290BAF" w:rsidRPr="009D118F" w:rsidRDefault="00290BAF" w:rsidP="00290BAF">
      <w:pPr>
        <w:pStyle w:val="Default"/>
        <w:numPr>
          <w:ilvl w:val="0"/>
          <w:numId w:val="27"/>
        </w:numPr>
        <w:rPr>
          <w:rFonts w:asciiTheme="majorHAnsi" w:hAnsiTheme="majorHAnsi"/>
          <w:color w:val="auto"/>
          <w:sz w:val="22"/>
          <w:szCs w:val="22"/>
        </w:rPr>
      </w:pPr>
      <w:r w:rsidRPr="009D118F">
        <w:rPr>
          <w:rFonts w:asciiTheme="majorHAnsi" w:hAnsiTheme="majorHAnsi"/>
          <w:iCs/>
          <w:color w:val="auto"/>
          <w:sz w:val="22"/>
          <w:szCs w:val="22"/>
        </w:rPr>
        <w:t>organizacja specjalistycznych usług opiekuńczych (zadanie własne Gminy),</w:t>
      </w:r>
    </w:p>
    <w:p w14:paraId="1099A18D" w14:textId="77777777" w:rsidR="00290BAF" w:rsidRPr="009D118F" w:rsidRDefault="00290BAF" w:rsidP="00290BAF">
      <w:pPr>
        <w:pStyle w:val="Default"/>
        <w:numPr>
          <w:ilvl w:val="0"/>
          <w:numId w:val="27"/>
        </w:numPr>
        <w:rPr>
          <w:rFonts w:asciiTheme="majorHAnsi" w:hAnsiTheme="majorHAnsi"/>
          <w:color w:val="auto"/>
          <w:sz w:val="22"/>
          <w:szCs w:val="22"/>
        </w:rPr>
      </w:pPr>
      <w:r w:rsidRPr="009D118F">
        <w:rPr>
          <w:rFonts w:asciiTheme="majorHAnsi" w:hAnsiTheme="majorHAnsi"/>
          <w:iCs/>
          <w:color w:val="auto"/>
          <w:sz w:val="22"/>
          <w:szCs w:val="22"/>
        </w:rPr>
        <w:t xml:space="preserve">organizacja specjalistycznych usług opiekuńczych w miejscu zamieszkania dla osób z zaburzeniami psychicznymi (zadanie zlecone z zakresu administracji rządowej realizowane przez Gminę), </w:t>
      </w:r>
    </w:p>
    <w:p w14:paraId="2950E833" w14:textId="0E2751F8" w:rsidR="00290BAF" w:rsidRPr="009D118F" w:rsidRDefault="00290BAF" w:rsidP="00290BAF">
      <w:pPr>
        <w:pStyle w:val="Default"/>
        <w:numPr>
          <w:ilvl w:val="0"/>
          <w:numId w:val="27"/>
        </w:numPr>
        <w:rPr>
          <w:rFonts w:asciiTheme="majorHAnsi" w:hAnsiTheme="majorHAnsi"/>
          <w:color w:val="auto"/>
          <w:sz w:val="22"/>
          <w:szCs w:val="22"/>
        </w:rPr>
      </w:pPr>
      <w:r w:rsidRPr="009D118F">
        <w:rPr>
          <w:rFonts w:asciiTheme="majorHAnsi" w:hAnsiTheme="majorHAnsi"/>
          <w:iCs/>
          <w:color w:val="auto"/>
          <w:sz w:val="22"/>
          <w:szCs w:val="22"/>
        </w:rPr>
        <w:t>zapewnienie miejsca w mieszkaniach chronionych (zadanie własne Gminy)</w:t>
      </w:r>
      <w:r w:rsidRPr="009D118F">
        <w:rPr>
          <w:rFonts w:asciiTheme="majorHAnsi" w:hAnsiTheme="majorHAnsi"/>
          <w:color w:val="auto"/>
          <w:sz w:val="22"/>
          <w:szCs w:val="22"/>
        </w:rPr>
        <w:t xml:space="preserve">, </w:t>
      </w:r>
    </w:p>
    <w:p w14:paraId="15805DFB" w14:textId="21EFB53D" w:rsidR="00290BAF" w:rsidRPr="009D118F" w:rsidRDefault="00290BAF" w:rsidP="00290BAF">
      <w:pPr>
        <w:pStyle w:val="Default"/>
        <w:numPr>
          <w:ilvl w:val="0"/>
          <w:numId w:val="27"/>
        </w:numPr>
        <w:rPr>
          <w:rFonts w:asciiTheme="majorHAnsi" w:hAnsiTheme="majorHAnsi"/>
          <w:iCs/>
          <w:color w:val="auto"/>
          <w:sz w:val="22"/>
          <w:szCs w:val="22"/>
        </w:rPr>
      </w:pPr>
      <w:r w:rsidRPr="009D118F">
        <w:rPr>
          <w:rFonts w:asciiTheme="majorHAnsi" w:hAnsiTheme="majorHAnsi"/>
          <w:iCs/>
          <w:color w:val="auto"/>
          <w:sz w:val="22"/>
          <w:szCs w:val="22"/>
        </w:rPr>
        <w:t>wspieranie rodziny i systemu pieczy zastępczej (prowadzenie placówki wsparcia dziennego tj. świetlica dla dzieci i młodzieży),</w:t>
      </w:r>
    </w:p>
    <w:p w14:paraId="40BFB25F" w14:textId="5B23F2E7" w:rsidR="00290BAF" w:rsidRPr="009D118F" w:rsidRDefault="00290BAF" w:rsidP="00290BAF">
      <w:pPr>
        <w:pStyle w:val="Default"/>
        <w:numPr>
          <w:ilvl w:val="0"/>
          <w:numId w:val="27"/>
        </w:numPr>
        <w:rPr>
          <w:rFonts w:asciiTheme="majorHAnsi" w:hAnsiTheme="majorHAnsi"/>
          <w:iCs/>
          <w:color w:val="auto"/>
          <w:sz w:val="22"/>
          <w:szCs w:val="22"/>
        </w:rPr>
      </w:pPr>
      <w:r w:rsidRPr="009D118F">
        <w:rPr>
          <w:rFonts w:asciiTheme="majorHAnsi" w:hAnsiTheme="majorHAnsi"/>
          <w:iCs/>
          <w:color w:val="auto"/>
          <w:sz w:val="22"/>
          <w:szCs w:val="22"/>
        </w:rPr>
        <w:t>przeciwdziałanie uzależnieniom i patologiom społecznym (organizacja kampanii społecznych).</w:t>
      </w:r>
    </w:p>
    <w:bookmarkEnd w:id="0"/>
    <w:p w14:paraId="22EA9254" w14:textId="0D2A5CF7" w:rsidR="00B90FDE" w:rsidRPr="009D118F" w:rsidRDefault="00B90FDE" w:rsidP="00290BAF">
      <w:pPr>
        <w:pStyle w:val="Default"/>
        <w:ind w:left="1353"/>
        <w:rPr>
          <w:rFonts w:asciiTheme="majorHAnsi" w:hAnsiTheme="majorHAnsi" w:cs="Times New Roman"/>
          <w:sz w:val="22"/>
          <w:szCs w:val="22"/>
        </w:rPr>
      </w:pPr>
    </w:p>
    <w:p w14:paraId="668D306F" w14:textId="0028389A" w:rsidR="00CA69A4" w:rsidRPr="00C34404" w:rsidRDefault="00CA69A4" w:rsidP="00C34404">
      <w:pPr>
        <w:pStyle w:val="Akapitzlist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ajorHAnsi" w:hAnsiTheme="majorHAnsi"/>
          <w:color w:val="000000"/>
          <w:sz w:val="22"/>
          <w:szCs w:val="22"/>
        </w:rPr>
      </w:pPr>
      <w:r w:rsidRPr="009D118F">
        <w:rPr>
          <w:rFonts w:asciiTheme="majorHAnsi" w:hAnsiTheme="majorHAnsi"/>
          <w:color w:val="000000"/>
          <w:sz w:val="22"/>
          <w:szCs w:val="22"/>
        </w:rPr>
        <w:t xml:space="preserve">Zakresy wskazane w </w:t>
      </w:r>
      <w:r w:rsidR="00A51E05">
        <w:rPr>
          <w:rFonts w:asciiTheme="majorHAnsi" w:hAnsiTheme="majorHAnsi"/>
          <w:color w:val="000000"/>
          <w:sz w:val="22"/>
          <w:szCs w:val="22"/>
        </w:rPr>
        <w:t>ust. 2 pkt</w:t>
      </w:r>
      <w:r w:rsidRPr="009D118F">
        <w:rPr>
          <w:rFonts w:asciiTheme="majorHAnsi" w:hAnsiTheme="majorHAnsi"/>
          <w:color w:val="000000"/>
          <w:sz w:val="22"/>
          <w:szCs w:val="22"/>
        </w:rPr>
        <w:t xml:space="preserve"> </w:t>
      </w:r>
      <w:r w:rsidRPr="00C34404">
        <w:rPr>
          <w:rFonts w:asciiTheme="majorHAnsi" w:hAnsiTheme="majorHAnsi"/>
          <w:color w:val="000000"/>
          <w:sz w:val="22"/>
          <w:szCs w:val="22"/>
        </w:rPr>
        <w:t xml:space="preserve">od 1 do </w:t>
      </w:r>
      <w:r w:rsidR="00A51E05">
        <w:rPr>
          <w:rFonts w:asciiTheme="majorHAnsi" w:hAnsiTheme="majorHAnsi"/>
          <w:color w:val="000000"/>
          <w:sz w:val="22"/>
          <w:szCs w:val="22"/>
        </w:rPr>
        <w:t>3</w:t>
      </w:r>
      <w:r w:rsidRPr="00C34404">
        <w:rPr>
          <w:rFonts w:asciiTheme="majorHAnsi" w:hAnsiTheme="majorHAnsi"/>
          <w:color w:val="000000"/>
          <w:sz w:val="22"/>
          <w:szCs w:val="22"/>
        </w:rPr>
        <w:t xml:space="preserve"> – koordynuje Referat Rozwoju </w:t>
      </w:r>
      <w:r w:rsidRPr="00C34404">
        <w:rPr>
          <w:rFonts w:asciiTheme="majorHAnsi" w:hAnsiTheme="majorHAnsi"/>
          <w:color w:val="000000"/>
          <w:sz w:val="22"/>
          <w:szCs w:val="22"/>
        </w:rPr>
        <w:br/>
        <w:t>i Pozyskiwania Funduszy</w:t>
      </w:r>
      <w:r w:rsidR="00C34404">
        <w:rPr>
          <w:rFonts w:asciiTheme="majorHAnsi" w:hAnsiTheme="majorHAnsi"/>
          <w:color w:val="000000"/>
          <w:sz w:val="22"/>
          <w:szCs w:val="22"/>
        </w:rPr>
        <w:t>,</w:t>
      </w:r>
      <w:r w:rsidRPr="00C34404">
        <w:rPr>
          <w:rFonts w:asciiTheme="majorHAnsi" w:hAnsiTheme="majorHAnsi"/>
          <w:color w:val="000000"/>
          <w:sz w:val="22"/>
          <w:szCs w:val="22"/>
        </w:rPr>
        <w:t xml:space="preserve"> </w:t>
      </w:r>
      <w:r w:rsidR="00984D68">
        <w:rPr>
          <w:rFonts w:asciiTheme="majorHAnsi" w:hAnsiTheme="majorHAnsi"/>
          <w:color w:val="000000"/>
          <w:sz w:val="22"/>
          <w:szCs w:val="22"/>
        </w:rPr>
        <w:t>z</w:t>
      </w:r>
      <w:r w:rsidRPr="00C34404">
        <w:rPr>
          <w:rFonts w:asciiTheme="majorHAnsi" w:hAnsiTheme="majorHAnsi"/>
          <w:color w:val="000000"/>
          <w:sz w:val="22"/>
          <w:szCs w:val="22"/>
        </w:rPr>
        <w:t xml:space="preserve">akres </w:t>
      </w:r>
      <w:r w:rsidR="00B90FDE" w:rsidRPr="00C34404">
        <w:rPr>
          <w:rFonts w:asciiTheme="majorHAnsi" w:hAnsiTheme="majorHAnsi"/>
          <w:color w:val="000000"/>
          <w:sz w:val="22"/>
          <w:szCs w:val="22"/>
        </w:rPr>
        <w:t xml:space="preserve">wskazany w </w:t>
      </w:r>
      <w:r w:rsidR="00A51E05">
        <w:rPr>
          <w:rFonts w:asciiTheme="majorHAnsi" w:hAnsiTheme="majorHAnsi"/>
          <w:color w:val="000000"/>
          <w:sz w:val="22"/>
          <w:szCs w:val="22"/>
        </w:rPr>
        <w:t xml:space="preserve">ust. 2 pkt </w:t>
      </w:r>
      <w:r w:rsidR="00B90FDE" w:rsidRPr="00C34404">
        <w:rPr>
          <w:rFonts w:asciiTheme="majorHAnsi" w:hAnsiTheme="majorHAnsi"/>
          <w:color w:val="000000"/>
          <w:sz w:val="22"/>
          <w:szCs w:val="22"/>
        </w:rPr>
        <w:t xml:space="preserve"> </w:t>
      </w:r>
      <w:r w:rsidR="00A51E05">
        <w:rPr>
          <w:rFonts w:asciiTheme="majorHAnsi" w:hAnsiTheme="majorHAnsi"/>
          <w:color w:val="000000"/>
          <w:sz w:val="22"/>
          <w:szCs w:val="22"/>
        </w:rPr>
        <w:t>4</w:t>
      </w:r>
      <w:r w:rsidR="00B90FDE" w:rsidRPr="00C34404">
        <w:rPr>
          <w:rFonts w:asciiTheme="majorHAnsi" w:hAnsiTheme="majorHAnsi"/>
          <w:color w:val="000000"/>
          <w:sz w:val="22"/>
          <w:szCs w:val="22"/>
        </w:rPr>
        <w:t xml:space="preserve"> - </w:t>
      </w:r>
      <w:r w:rsidRPr="00C34404">
        <w:rPr>
          <w:rFonts w:asciiTheme="majorHAnsi" w:hAnsiTheme="majorHAnsi"/>
          <w:color w:val="000000"/>
          <w:sz w:val="22"/>
          <w:szCs w:val="22"/>
        </w:rPr>
        <w:t>pomoc społeczna koordynowana jest przez Gminny Ośrodek Pomocy Społecznej</w:t>
      </w:r>
      <w:r w:rsidR="001E67A3" w:rsidRPr="00C34404">
        <w:rPr>
          <w:rFonts w:asciiTheme="majorHAnsi" w:hAnsiTheme="majorHAnsi"/>
          <w:color w:val="000000"/>
          <w:sz w:val="22"/>
          <w:szCs w:val="22"/>
        </w:rPr>
        <w:t>.</w:t>
      </w:r>
      <w:r w:rsidR="00984D68" w:rsidRPr="00984D68">
        <w:rPr>
          <w:rFonts w:asciiTheme="majorHAnsi" w:hAnsiTheme="majorHAnsi"/>
          <w:color w:val="000000"/>
          <w:sz w:val="22"/>
          <w:szCs w:val="22"/>
        </w:rPr>
        <w:t xml:space="preserve"> </w:t>
      </w:r>
      <w:r w:rsidR="00984D68">
        <w:rPr>
          <w:rFonts w:asciiTheme="majorHAnsi" w:hAnsiTheme="majorHAnsi"/>
          <w:color w:val="000000"/>
          <w:sz w:val="22"/>
          <w:szCs w:val="22"/>
        </w:rPr>
        <w:t>K</w:t>
      </w:r>
      <w:r w:rsidR="00984D68">
        <w:rPr>
          <w:rFonts w:asciiTheme="majorHAnsi" w:hAnsiTheme="majorHAnsi"/>
          <w:color w:val="000000"/>
          <w:sz w:val="22"/>
          <w:szCs w:val="22"/>
        </w:rPr>
        <w:t>onkursy ofert będą przeprowadzane przez system WITKAC</w:t>
      </w:r>
    </w:p>
    <w:p w14:paraId="555DD843" w14:textId="5187EE43" w:rsidR="00CA69A4" w:rsidRPr="00864945" w:rsidRDefault="00CA69A4" w:rsidP="00864945">
      <w:pPr>
        <w:pStyle w:val="Akapitzlist"/>
        <w:autoSpaceDE w:val="0"/>
        <w:autoSpaceDN w:val="0"/>
        <w:adjustRightInd w:val="0"/>
        <w:ind w:left="643"/>
        <w:jc w:val="both"/>
        <w:rPr>
          <w:rFonts w:asciiTheme="majorHAnsi" w:hAnsiTheme="majorHAnsi"/>
          <w:color w:val="000000"/>
          <w:sz w:val="22"/>
          <w:szCs w:val="22"/>
        </w:rPr>
      </w:pPr>
    </w:p>
    <w:p w14:paraId="4B63A810" w14:textId="77777777" w:rsidR="00D645E8" w:rsidRPr="00B071F7" w:rsidRDefault="00D645E8" w:rsidP="00D645E8">
      <w:pPr>
        <w:rPr>
          <w:rFonts w:asciiTheme="majorHAnsi" w:hAnsiTheme="majorHAnsi"/>
          <w:b/>
          <w:bCs/>
        </w:rPr>
      </w:pPr>
    </w:p>
    <w:p w14:paraId="493348B3" w14:textId="77777777" w:rsidR="00D645E8" w:rsidRPr="00B071F7" w:rsidRDefault="00D645E8" w:rsidP="00D645E8">
      <w:pPr>
        <w:jc w:val="center"/>
        <w:rPr>
          <w:rFonts w:asciiTheme="majorHAnsi" w:hAnsiTheme="majorHAnsi"/>
        </w:rPr>
      </w:pPr>
      <w:r w:rsidRPr="00B071F7">
        <w:rPr>
          <w:rFonts w:asciiTheme="majorHAnsi" w:hAnsiTheme="majorHAnsi"/>
          <w:b/>
          <w:bCs/>
        </w:rPr>
        <w:t>Rozdział VII</w:t>
      </w:r>
    </w:p>
    <w:p w14:paraId="4F78E187" w14:textId="77777777" w:rsidR="00D645E8" w:rsidRPr="00B071F7" w:rsidRDefault="00D645E8" w:rsidP="00D645E8">
      <w:pPr>
        <w:pStyle w:val="Default"/>
        <w:jc w:val="center"/>
        <w:rPr>
          <w:rFonts w:asciiTheme="majorHAnsi" w:hAnsiTheme="majorHAnsi" w:cs="Times New Roman"/>
          <w:sz w:val="22"/>
          <w:szCs w:val="22"/>
        </w:rPr>
      </w:pPr>
      <w:r w:rsidRPr="00B071F7">
        <w:rPr>
          <w:rFonts w:asciiTheme="majorHAnsi" w:hAnsiTheme="majorHAnsi" w:cs="Times New Roman"/>
          <w:b/>
          <w:bCs/>
          <w:sz w:val="22"/>
          <w:szCs w:val="22"/>
        </w:rPr>
        <w:t>OKRES REALIZACJI PROGRAMU</w:t>
      </w:r>
    </w:p>
    <w:p w14:paraId="6B70E476" w14:textId="77777777" w:rsidR="00D645E8" w:rsidRPr="00B071F7" w:rsidRDefault="00D645E8" w:rsidP="00D645E8">
      <w:pPr>
        <w:pStyle w:val="Default"/>
        <w:jc w:val="both"/>
        <w:rPr>
          <w:rFonts w:asciiTheme="majorHAnsi" w:hAnsiTheme="majorHAnsi" w:cs="Times New Roman"/>
          <w:sz w:val="22"/>
          <w:szCs w:val="22"/>
        </w:rPr>
      </w:pPr>
    </w:p>
    <w:p w14:paraId="64F97CB3" w14:textId="4779DEB4" w:rsidR="00D645E8" w:rsidRPr="00B071F7" w:rsidRDefault="00D645E8" w:rsidP="00D645E8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B071F7">
        <w:rPr>
          <w:rFonts w:asciiTheme="majorHAnsi" w:hAnsiTheme="majorHAnsi" w:cs="Times New Roman"/>
          <w:sz w:val="22"/>
          <w:szCs w:val="22"/>
        </w:rPr>
        <w:t>Program obowiązuje w roku 20</w:t>
      </w:r>
      <w:r w:rsidR="00EA51E3">
        <w:rPr>
          <w:rFonts w:asciiTheme="majorHAnsi" w:hAnsiTheme="majorHAnsi" w:cs="Times New Roman"/>
          <w:sz w:val="22"/>
          <w:szCs w:val="22"/>
        </w:rPr>
        <w:t>2</w:t>
      </w:r>
      <w:r w:rsidR="00EB345A">
        <w:rPr>
          <w:rFonts w:asciiTheme="majorHAnsi" w:hAnsiTheme="majorHAnsi" w:cs="Times New Roman"/>
          <w:sz w:val="22"/>
          <w:szCs w:val="22"/>
        </w:rPr>
        <w:t>4</w:t>
      </w:r>
      <w:r w:rsidRPr="00B071F7">
        <w:rPr>
          <w:rFonts w:asciiTheme="majorHAnsi" w:hAnsiTheme="majorHAnsi" w:cs="Times New Roman"/>
          <w:sz w:val="22"/>
          <w:szCs w:val="22"/>
        </w:rPr>
        <w:t>.</w:t>
      </w:r>
    </w:p>
    <w:p w14:paraId="5231C65A" w14:textId="77777777" w:rsidR="00D645E8" w:rsidRPr="00B071F7" w:rsidRDefault="00D645E8" w:rsidP="00D645E8">
      <w:pPr>
        <w:pStyle w:val="Default"/>
        <w:jc w:val="both"/>
        <w:rPr>
          <w:rFonts w:asciiTheme="majorHAnsi" w:hAnsiTheme="majorHAnsi" w:cs="Times New Roman"/>
          <w:sz w:val="22"/>
          <w:szCs w:val="22"/>
        </w:rPr>
      </w:pPr>
    </w:p>
    <w:p w14:paraId="5A93570A" w14:textId="7E6816A1" w:rsidR="00D645E8" w:rsidRPr="00B071F7" w:rsidRDefault="00D645E8" w:rsidP="00EF338A">
      <w:pPr>
        <w:jc w:val="center"/>
        <w:rPr>
          <w:rFonts w:asciiTheme="majorHAnsi" w:hAnsiTheme="majorHAnsi"/>
          <w:sz w:val="22"/>
          <w:szCs w:val="22"/>
        </w:rPr>
      </w:pPr>
      <w:r w:rsidRPr="00B071F7">
        <w:rPr>
          <w:rFonts w:asciiTheme="majorHAnsi" w:hAnsiTheme="majorHAnsi"/>
          <w:b/>
          <w:bCs/>
          <w:sz w:val="22"/>
          <w:szCs w:val="22"/>
        </w:rPr>
        <w:t>Rozdział VIII</w:t>
      </w:r>
    </w:p>
    <w:p w14:paraId="617F0D7F" w14:textId="77777777" w:rsidR="00D645E8" w:rsidRPr="00B071F7" w:rsidRDefault="00D645E8" w:rsidP="00D645E8">
      <w:pPr>
        <w:pStyle w:val="Default"/>
        <w:jc w:val="center"/>
        <w:rPr>
          <w:rFonts w:asciiTheme="majorHAnsi" w:hAnsiTheme="majorHAnsi"/>
          <w:sz w:val="22"/>
          <w:szCs w:val="22"/>
        </w:rPr>
      </w:pPr>
      <w:r w:rsidRPr="00B071F7">
        <w:rPr>
          <w:rFonts w:asciiTheme="majorHAnsi" w:hAnsiTheme="majorHAnsi" w:cs="Times New Roman"/>
          <w:b/>
          <w:bCs/>
          <w:sz w:val="22"/>
          <w:szCs w:val="22"/>
        </w:rPr>
        <w:t>SPOSÓB REALIZACJI PROGRAMU</w:t>
      </w:r>
    </w:p>
    <w:p w14:paraId="6235AC6F" w14:textId="77777777" w:rsidR="00D645E8" w:rsidRPr="00B071F7" w:rsidRDefault="00D645E8" w:rsidP="00D645E8">
      <w:pPr>
        <w:pStyle w:val="Default"/>
        <w:jc w:val="both"/>
        <w:rPr>
          <w:rFonts w:asciiTheme="majorHAnsi" w:hAnsiTheme="majorHAnsi" w:cs="Times New Roman"/>
          <w:b/>
          <w:bCs/>
          <w:sz w:val="22"/>
          <w:szCs w:val="22"/>
        </w:rPr>
      </w:pPr>
    </w:p>
    <w:p w14:paraId="4024FC5C" w14:textId="64A7B40B" w:rsidR="00D645E8" w:rsidRPr="00B071F7" w:rsidRDefault="00D645E8" w:rsidP="0010608B">
      <w:pPr>
        <w:pStyle w:val="Default"/>
        <w:numPr>
          <w:ilvl w:val="0"/>
          <w:numId w:val="3"/>
        </w:numPr>
        <w:jc w:val="both"/>
        <w:rPr>
          <w:rFonts w:asciiTheme="majorHAnsi" w:hAnsiTheme="majorHAnsi" w:cs="Times New Roman"/>
          <w:color w:val="auto"/>
          <w:sz w:val="22"/>
          <w:szCs w:val="22"/>
        </w:rPr>
      </w:pPr>
      <w:r w:rsidRPr="00B071F7">
        <w:rPr>
          <w:rFonts w:asciiTheme="majorHAnsi" w:hAnsiTheme="majorHAnsi" w:cs="Times New Roman"/>
          <w:color w:val="auto"/>
          <w:sz w:val="22"/>
          <w:szCs w:val="22"/>
        </w:rPr>
        <w:t>Podmiotami realizującymi Program są:</w:t>
      </w:r>
    </w:p>
    <w:p w14:paraId="65F22DAF" w14:textId="7ED7EA2B" w:rsidR="00D645E8" w:rsidRPr="00B071F7" w:rsidRDefault="00D645E8" w:rsidP="0010608B">
      <w:pPr>
        <w:pStyle w:val="Default"/>
        <w:numPr>
          <w:ilvl w:val="0"/>
          <w:numId w:val="24"/>
        </w:numPr>
        <w:ind w:left="1134"/>
        <w:jc w:val="both"/>
        <w:rPr>
          <w:rFonts w:asciiTheme="majorHAnsi" w:hAnsiTheme="majorHAnsi" w:cs="Times New Roman"/>
          <w:color w:val="auto"/>
          <w:sz w:val="22"/>
          <w:szCs w:val="22"/>
        </w:rPr>
      </w:pPr>
      <w:r w:rsidRPr="00B071F7">
        <w:rPr>
          <w:rFonts w:asciiTheme="majorHAnsi" w:hAnsiTheme="majorHAnsi" w:cs="Times New Roman"/>
          <w:color w:val="auto"/>
          <w:sz w:val="22"/>
          <w:szCs w:val="22"/>
        </w:rPr>
        <w:t>Rada Gminy Mogilany w zakresie kreowania kierunków współpracy Gminy z organizacjami pozarządowymi i podmiotami oraz określania wysokości środków przeznaczonych na dofinansowanie zadań realizowanych przez organizacje pozarządowe i podmioty.</w:t>
      </w:r>
    </w:p>
    <w:p w14:paraId="16CF91BB" w14:textId="77777777" w:rsidR="00D645E8" w:rsidRPr="00B071F7" w:rsidRDefault="00D645E8" w:rsidP="0010608B">
      <w:pPr>
        <w:pStyle w:val="Default"/>
        <w:numPr>
          <w:ilvl w:val="0"/>
          <w:numId w:val="24"/>
        </w:numPr>
        <w:ind w:left="1134"/>
        <w:jc w:val="both"/>
        <w:rPr>
          <w:rFonts w:asciiTheme="majorHAnsi" w:hAnsiTheme="majorHAnsi" w:cs="Times New Roman"/>
          <w:color w:val="auto"/>
          <w:sz w:val="22"/>
          <w:szCs w:val="22"/>
        </w:rPr>
      </w:pPr>
      <w:r w:rsidRPr="00B071F7">
        <w:rPr>
          <w:rFonts w:asciiTheme="majorHAnsi" w:hAnsiTheme="majorHAnsi" w:cs="Times New Roman"/>
          <w:color w:val="auto"/>
          <w:sz w:val="22"/>
          <w:szCs w:val="22"/>
        </w:rPr>
        <w:t xml:space="preserve">Wójt Gminy Mogilany w zakresie realizacji rocznego Programu Współpracy jako organ wykonawczy, a w szczególności poprzez: </w:t>
      </w:r>
    </w:p>
    <w:p w14:paraId="34166FC7" w14:textId="77777777" w:rsidR="00D645E8" w:rsidRPr="00B071F7" w:rsidRDefault="00D645E8" w:rsidP="0010608B">
      <w:pPr>
        <w:pStyle w:val="Default"/>
        <w:numPr>
          <w:ilvl w:val="0"/>
          <w:numId w:val="6"/>
        </w:numPr>
        <w:jc w:val="both"/>
        <w:rPr>
          <w:rFonts w:asciiTheme="majorHAnsi" w:hAnsiTheme="majorHAnsi" w:cs="Times New Roman"/>
          <w:color w:val="auto"/>
          <w:sz w:val="22"/>
          <w:szCs w:val="22"/>
        </w:rPr>
      </w:pPr>
      <w:r w:rsidRPr="00B071F7">
        <w:rPr>
          <w:rFonts w:asciiTheme="majorHAnsi" w:hAnsiTheme="majorHAnsi" w:cs="Times New Roman"/>
          <w:color w:val="auto"/>
          <w:sz w:val="22"/>
          <w:szCs w:val="22"/>
        </w:rPr>
        <w:t>ogłaszanie otwartych konkursów ofert na realizację zadań publicznych Gminy Mogilany oraz powoływanie Komisji Konkursowej,</w:t>
      </w:r>
    </w:p>
    <w:p w14:paraId="5BCAEBA6" w14:textId="77777777" w:rsidR="00D645E8" w:rsidRPr="00B071F7" w:rsidRDefault="00D645E8" w:rsidP="0010608B">
      <w:pPr>
        <w:pStyle w:val="Default"/>
        <w:numPr>
          <w:ilvl w:val="0"/>
          <w:numId w:val="6"/>
        </w:numPr>
        <w:jc w:val="both"/>
        <w:rPr>
          <w:rFonts w:asciiTheme="majorHAnsi" w:hAnsiTheme="majorHAnsi" w:cs="Times New Roman"/>
          <w:color w:val="auto"/>
          <w:sz w:val="22"/>
          <w:szCs w:val="22"/>
        </w:rPr>
      </w:pPr>
      <w:r w:rsidRPr="00B071F7">
        <w:rPr>
          <w:rFonts w:asciiTheme="majorHAnsi" w:hAnsiTheme="majorHAnsi" w:cs="Times New Roman"/>
          <w:color w:val="auto"/>
          <w:sz w:val="22"/>
          <w:szCs w:val="22"/>
        </w:rPr>
        <w:t>wybieranie najkorzystniejszych ofert realizacji zadań publicznych na podstawie rekomendacji Komisji Konkursowej.</w:t>
      </w:r>
    </w:p>
    <w:p w14:paraId="12BF2EA7" w14:textId="77777777" w:rsidR="00D645E8" w:rsidRPr="00B071F7" w:rsidRDefault="00D645E8" w:rsidP="0010608B">
      <w:pPr>
        <w:pStyle w:val="Default"/>
        <w:numPr>
          <w:ilvl w:val="0"/>
          <w:numId w:val="24"/>
        </w:numPr>
        <w:ind w:left="1134"/>
        <w:jc w:val="both"/>
        <w:rPr>
          <w:rFonts w:asciiTheme="majorHAnsi" w:hAnsiTheme="majorHAnsi" w:cs="Times New Roman"/>
          <w:color w:val="auto"/>
          <w:sz w:val="22"/>
          <w:szCs w:val="22"/>
        </w:rPr>
      </w:pPr>
      <w:r w:rsidRPr="00B071F7">
        <w:rPr>
          <w:rFonts w:asciiTheme="majorHAnsi" w:hAnsiTheme="majorHAnsi" w:cs="Times New Roman"/>
          <w:color w:val="auto"/>
          <w:sz w:val="22"/>
          <w:szCs w:val="22"/>
        </w:rPr>
        <w:t>Organizacje pozarządowe i podmioty w zakresie odpowiadającym działaniom Gminy.</w:t>
      </w:r>
    </w:p>
    <w:p w14:paraId="4B6D6CFF" w14:textId="77777777" w:rsidR="00D645E8" w:rsidRPr="00B071F7" w:rsidRDefault="00D645E8" w:rsidP="00D645E8">
      <w:pPr>
        <w:pStyle w:val="Default"/>
        <w:ind w:left="720"/>
        <w:jc w:val="both"/>
        <w:rPr>
          <w:rFonts w:asciiTheme="majorHAnsi" w:hAnsiTheme="majorHAnsi" w:cs="Times New Roman"/>
          <w:color w:val="auto"/>
          <w:sz w:val="22"/>
          <w:szCs w:val="22"/>
        </w:rPr>
      </w:pPr>
    </w:p>
    <w:p w14:paraId="3FFB528C" w14:textId="3CEA7934" w:rsidR="00D645E8" w:rsidRPr="00B071F7" w:rsidRDefault="00D645E8" w:rsidP="0010608B">
      <w:pPr>
        <w:pStyle w:val="Default"/>
        <w:numPr>
          <w:ilvl w:val="0"/>
          <w:numId w:val="3"/>
        </w:numPr>
        <w:jc w:val="both"/>
        <w:rPr>
          <w:rFonts w:asciiTheme="majorHAnsi" w:hAnsiTheme="majorHAnsi" w:cs="Times New Roman"/>
          <w:color w:val="auto"/>
          <w:sz w:val="22"/>
          <w:szCs w:val="22"/>
        </w:rPr>
      </w:pPr>
      <w:r w:rsidRPr="00B071F7">
        <w:rPr>
          <w:rFonts w:asciiTheme="majorHAnsi" w:hAnsiTheme="majorHAnsi" w:cs="Times New Roman"/>
          <w:color w:val="auto"/>
          <w:sz w:val="22"/>
          <w:szCs w:val="22"/>
        </w:rPr>
        <w:t xml:space="preserve">Wójt Gminy Mogilany realizuje Program Współpracy przy pomocy pracowników Urzędu Gminy, którzy w jego imieniu podejmują działania w obszarze: </w:t>
      </w:r>
    </w:p>
    <w:p w14:paraId="279A8B85" w14:textId="77777777" w:rsidR="00D645E8" w:rsidRPr="00B071F7" w:rsidRDefault="00D645E8" w:rsidP="0010608B">
      <w:pPr>
        <w:pStyle w:val="Default"/>
        <w:numPr>
          <w:ilvl w:val="0"/>
          <w:numId w:val="4"/>
        </w:numPr>
        <w:jc w:val="both"/>
        <w:rPr>
          <w:rFonts w:asciiTheme="majorHAnsi" w:hAnsiTheme="majorHAnsi" w:cs="Times New Roman"/>
          <w:color w:val="auto"/>
          <w:sz w:val="22"/>
          <w:szCs w:val="22"/>
        </w:rPr>
      </w:pPr>
      <w:r w:rsidRPr="00B071F7">
        <w:rPr>
          <w:rFonts w:asciiTheme="majorHAnsi" w:hAnsiTheme="majorHAnsi" w:cs="Times New Roman"/>
          <w:color w:val="auto"/>
          <w:sz w:val="22"/>
          <w:szCs w:val="22"/>
        </w:rPr>
        <w:t xml:space="preserve">przygotowania i prowadzenia konkursów ofert dla organizacji pozarządowych i podmiotów na realizację zadań publicznych ze środków Gminy, </w:t>
      </w:r>
    </w:p>
    <w:p w14:paraId="6EE72BCE" w14:textId="77777777" w:rsidR="00D645E8" w:rsidRPr="00B071F7" w:rsidRDefault="00D645E8" w:rsidP="0010608B">
      <w:pPr>
        <w:pStyle w:val="Default"/>
        <w:numPr>
          <w:ilvl w:val="0"/>
          <w:numId w:val="4"/>
        </w:numPr>
        <w:jc w:val="both"/>
        <w:rPr>
          <w:rFonts w:asciiTheme="majorHAnsi" w:hAnsiTheme="majorHAnsi" w:cs="Times New Roman"/>
          <w:color w:val="auto"/>
          <w:sz w:val="22"/>
          <w:szCs w:val="22"/>
        </w:rPr>
      </w:pPr>
      <w:r w:rsidRPr="00B071F7">
        <w:rPr>
          <w:rFonts w:asciiTheme="majorHAnsi" w:hAnsiTheme="majorHAnsi" w:cs="Times New Roman"/>
          <w:color w:val="auto"/>
          <w:sz w:val="22"/>
          <w:szCs w:val="22"/>
        </w:rPr>
        <w:lastRenderedPageBreak/>
        <w:t>rozliczenia organizacji pozarządowych i podmiotów z merytorycznego i finansowego wykonania zadań publicznych,</w:t>
      </w:r>
    </w:p>
    <w:p w14:paraId="35886A68" w14:textId="77777777" w:rsidR="00D645E8" w:rsidRPr="00B071F7" w:rsidRDefault="00D645E8" w:rsidP="0010608B">
      <w:pPr>
        <w:pStyle w:val="Default"/>
        <w:numPr>
          <w:ilvl w:val="0"/>
          <w:numId w:val="4"/>
        </w:numPr>
        <w:jc w:val="both"/>
        <w:rPr>
          <w:rFonts w:asciiTheme="majorHAnsi" w:hAnsiTheme="majorHAnsi" w:cs="Times New Roman"/>
          <w:color w:val="auto"/>
          <w:sz w:val="22"/>
          <w:szCs w:val="22"/>
        </w:rPr>
      </w:pPr>
      <w:r w:rsidRPr="00B071F7">
        <w:rPr>
          <w:rFonts w:asciiTheme="majorHAnsi" w:hAnsiTheme="majorHAnsi" w:cs="Times New Roman"/>
          <w:color w:val="auto"/>
          <w:sz w:val="22"/>
          <w:szCs w:val="22"/>
        </w:rPr>
        <w:t>kontroli nad realizacją zadań publicznych wykonywanych przez organizacje pozarządowe i podmioty,</w:t>
      </w:r>
    </w:p>
    <w:p w14:paraId="53C90448" w14:textId="1C7184D7" w:rsidR="00E24EF8" w:rsidRPr="00E24EF8" w:rsidRDefault="00D645E8" w:rsidP="0010608B">
      <w:pPr>
        <w:pStyle w:val="Default"/>
        <w:numPr>
          <w:ilvl w:val="0"/>
          <w:numId w:val="4"/>
        </w:numPr>
        <w:jc w:val="both"/>
        <w:rPr>
          <w:rFonts w:asciiTheme="majorHAnsi" w:hAnsiTheme="majorHAnsi"/>
          <w:color w:val="auto"/>
          <w:sz w:val="22"/>
          <w:szCs w:val="22"/>
        </w:rPr>
      </w:pPr>
      <w:r w:rsidRPr="00B071F7">
        <w:rPr>
          <w:rFonts w:asciiTheme="majorHAnsi" w:hAnsiTheme="majorHAnsi" w:cs="Times New Roman"/>
          <w:color w:val="auto"/>
          <w:sz w:val="22"/>
          <w:szCs w:val="22"/>
        </w:rPr>
        <w:t>podejmowania i prowadzenia bieżącej współpracy z organizacjami prowadzącymi działalność pożytku publicznego</w:t>
      </w:r>
      <w:r w:rsidR="00620D85">
        <w:rPr>
          <w:rFonts w:asciiTheme="majorHAnsi" w:hAnsiTheme="majorHAnsi" w:cs="Times New Roman"/>
          <w:color w:val="auto"/>
          <w:sz w:val="22"/>
          <w:szCs w:val="22"/>
        </w:rPr>
        <w:t>,</w:t>
      </w:r>
    </w:p>
    <w:p w14:paraId="61B6228F" w14:textId="54EA693B" w:rsidR="00E24EF8" w:rsidRPr="00E24EF8" w:rsidRDefault="00E24EF8" w:rsidP="0010608B">
      <w:pPr>
        <w:pStyle w:val="Default"/>
        <w:numPr>
          <w:ilvl w:val="0"/>
          <w:numId w:val="4"/>
        </w:numPr>
        <w:jc w:val="both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o</w:t>
      </w:r>
      <w:r w:rsidRPr="00E24EF8">
        <w:rPr>
          <w:rFonts w:asciiTheme="majorHAnsi" w:hAnsiTheme="majorHAnsi"/>
          <w:color w:val="auto"/>
          <w:sz w:val="22"/>
          <w:szCs w:val="22"/>
        </w:rPr>
        <w:t>rganizacj</w:t>
      </w:r>
      <w:r>
        <w:rPr>
          <w:rFonts w:asciiTheme="majorHAnsi" w:hAnsiTheme="majorHAnsi"/>
          <w:color w:val="auto"/>
          <w:sz w:val="22"/>
          <w:szCs w:val="22"/>
        </w:rPr>
        <w:t>i</w:t>
      </w:r>
      <w:r w:rsidRPr="00E24EF8">
        <w:rPr>
          <w:rFonts w:asciiTheme="majorHAnsi" w:hAnsiTheme="majorHAnsi"/>
          <w:color w:val="auto"/>
          <w:sz w:val="22"/>
          <w:szCs w:val="22"/>
        </w:rPr>
        <w:t xml:space="preserve"> spotkań</w:t>
      </w:r>
      <w:r w:rsidR="00C4620F">
        <w:rPr>
          <w:rFonts w:asciiTheme="majorHAnsi" w:hAnsiTheme="majorHAnsi"/>
          <w:color w:val="auto"/>
          <w:sz w:val="22"/>
          <w:szCs w:val="22"/>
        </w:rPr>
        <w:t>, szkoleń i konsultacji dla</w:t>
      </w:r>
      <w:r w:rsidR="0010608B">
        <w:rPr>
          <w:rFonts w:asciiTheme="majorHAnsi" w:hAnsiTheme="majorHAnsi"/>
          <w:color w:val="auto"/>
          <w:sz w:val="22"/>
          <w:szCs w:val="22"/>
        </w:rPr>
        <w:t xml:space="preserve"> </w:t>
      </w:r>
      <w:r w:rsidRPr="00E24EF8">
        <w:rPr>
          <w:rFonts w:asciiTheme="majorHAnsi" w:hAnsiTheme="majorHAnsi"/>
          <w:color w:val="auto"/>
          <w:sz w:val="22"/>
          <w:szCs w:val="22"/>
        </w:rPr>
        <w:t>organizacji pozarządowy</w:t>
      </w:r>
      <w:r w:rsidR="00C4620F">
        <w:rPr>
          <w:rFonts w:asciiTheme="majorHAnsi" w:hAnsiTheme="majorHAnsi"/>
          <w:color w:val="auto"/>
          <w:sz w:val="22"/>
          <w:szCs w:val="22"/>
        </w:rPr>
        <w:t>ch</w:t>
      </w:r>
      <w:r w:rsidRPr="00E24EF8">
        <w:rPr>
          <w:rFonts w:asciiTheme="majorHAnsi" w:hAnsiTheme="majorHAnsi"/>
          <w:color w:val="auto"/>
          <w:sz w:val="22"/>
          <w:szCs w:val="22"/>
        </w:rPr>
        <w:t xml:space="preserve"> i podmiot</w:t>
      </w:r>
      <w:r w:rsidR="00C4620F">
        <w:rPr>
          <w:rFonts w:asciiTheme="majorHAnsi" w:hAnsiTheme="majorHAnsi"/>
          <w:color w:val="auto"/>
          <w:sz w:val="22"/>
          <w:szCs w:val="22"/>
        </w:rPr>
        <w:t>ów</w:t>
      </w:r>
      <w:r w:rsidR="00620D85">
        <w:rPr>
          <w:rFonts w:asciiTheme="majorHAnsi" w:hAnsiTheme="majorHAnsi"/>
          <w:color w:val="auto"/>
          <w:sz w:val="22"/>
          <w:szCs w:val="22"/>
        </w:rPr>
        <w:t>,</w:t>
      </w:r>
    </w:p>
    <w:p w14:paraId="2358B113" w14:textId="69A3D13D" w:rsidR="00E24EF8" w:rsidRDefault="00E24EF8" w:rsidP="0010608B">
      <w:pPr>
        <w:pStyle w:val="Default"/>
        <w:numPr>
          <w:ilvl w:val="0"/>
          <w:numId w:val="4"/>
        </w:numPr>
        <w:jc w:val="both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w</w:t>
      </w:r>
      <w:r w:rsidRPr="00E24EF8">
        <w:rPr>
          <w:rFonts w:asciiTheme="majorHAnsi" w:hAnsiTheme="majorHAnsi"/>
          <w:color w:val="auto"/>
          <w:sz w:val="22"/>
          <w:szCs w:val="22"/>
        </w:rPr>
        <w:t>zajemne</w:t>
      </w:r>
      <w:r>
        <w:rPr>
          <w:rFonts w:asciiTheme="majorHAnsi" w:hAnsiTheme="majorHAnsi"/>
          <w:color w:val="auto"/>
          <w:sz w:val="22"/>
          <w:szCs w:val="22"/>
        </w:rPr>
        <w:t>go</w:t>
      </w:r>
      <w:r w:rsidRPr="00E24EF8">
        <w:rPr>
          <w:rFonts w:asciiTheme="majorHAnsi" w:hAnsiTheme="majorHAnsi"/>
          <w:color w:val="auto"/>
          <w:sz w:val="22"/>
          <w:szCs w:val="22"/>
        </w:rPr>
        <w:t xml:space="preserve"> informowani</w:t>
      </w:r>
      <w:r>
        <w:rPr>
          <w:rFonts w:asciiTheme="majorHAnsi" w:hAnsiTheme="majorHAnsi"/>
          <w:color w:val="auto"/>
          <w:sz w:val="22"/>
          <w:szCs w:val="22"/>
        </w:rPr>
        <w:t>a</w:t>
      </w:r>
      <w:r w:rsidRPr="00E24EF8">
        <w:rPr>
          <w:rFonts w:asciiTheme="majorHAnsi" w:hAnsiTheme="majorHAnsi"/>
          <w:color w:val="auto"/>
          <w:sz w:val="22"/>
          <w:szCs w:val="22"/>
        </w:rPr>
        <w:t xml:space="preserve"> o kierunkach podejmowanych działań.</w:t>
      </w:r>
    </w:p>
    <w:p w14:paraId="47D38E8D" w14:textId="1A1091F7" w:rsidR="0047529C" w:rsidRDefault="0047529C" w:rsidP="0047529C">
      <w:pPr>
        <w:pStyle w:val="Default"/>
        <w:jc w:val="both"/>
        <w:rPr>
          <w:rFonts w:asciiTheme="majorHAnsi" w:hAnsiTheme="majorHAnsi"/>
          <w:color w:val="auto"/>
          <w:sz w:val="22"/>
          <w:szCs w:val="22"/>
        </w:rPr>
      </w:pPr>
    </w:p>
    <w:p w14:paraId="08BC62F0" w14:textId="11AF2202" w:rsidR="0047529C" w:rsidRDefault="0047529C" w:rsidP="0010608B">
      <w:pPr>
        <w:pStyle w:val="Default"/>
        <w:numPr>
          <w:ilvl w:val="0"/>
          <w:numId w:val="3"/>
        </w:numPr>
        <w:jc w:val="both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Realizacja programu zostanie oceniona poprzez monitoring mierników efektywności realizacji zapisów programu wykonywany wraz ze sprawozdaniem z realizacji programu. Ocenie podlegać będą następujące mi</w:t>
      </w:r>
      <w:r w:rsidR="00877D51">
        <w:rPr>
          <w:rFonts w:asciiTheme="majorHAnsi" w:hAnsiTheme="majorHAnsi"/>
          <w:color w:val="auto"/>
          <w:sz w:val="22"/>
          <w:szCs w:val="22"/>
        </w:rPr>
        <w:t>e</w:t>
      </w:r>
      <w:r>
        <w:rPr>
          <w:rFonts w:asciiTheme="majorHAnsi" w:hAnsiTheme="majorHAnsi"/>
          <w:color w:val="auto"/>
          <w:sz w:val="22"/>
          <w:szCs w:val="22"/>
        </w:rPr>
        <w:t xml:space="preserve">rniki ilościowe: </w:t>
      </w:r>
    </w:p>
    <w:p w14:paraId="7BC4A04E" w14:textId="4C9F0EE4" w:rsidR="0047529C" w:rsidRPr="0047529C" w:rsidRDefault="0047529C" w:rsidP="0010608B">
      <w:pPr>
        <w:pStyle w:val="Default"/>
        <w:numPr>
          <w:ilvl w:val="0"/>
          <w:numId w:val="22"/>
        </w:numPr>
        <w:jc w:val="both"/>
        <w:rPr>
          <w:rFonts w:asciiTheme="majorHAnsi" w:hAnsiTheme="majorHAnsi"/>
          <w:color w:val="auto"/>
          <w:sz w:val="22"/>
          <w:szCs w:val="22"/>
        </w:rPr>
      </w:pPr>
      <w:r w:rsidRPr="0047529C">
        <w:rPr>
          <w:rFonts w:asciiTheme="majorHAnsi" w:hAnsiTheme="majorHAnsi"/>
          <w:color w:val="auto"/>
          <w:sz w:val="22"/>
          <w:szCs w:val="22"/>
        </w:rPr>
        <w:t xml:space="preserve">liczba organizacji pozarządowych </w:t>
      </w:r>
      <w:r>
        <w:rPr>
          <w:rFonts w:asciiTheme="majorHAnsi" w:hAnsiTheme="majorHAnsi"/>
          <w:color w:val="auto"/>
          <w:sz w:val="22"/>
          <w:szCs w:val="22"/>
        </w:rPr>
        <w:t>i innych podmiotów</w:t>
      </w:r>
      <w:r w:rsidRPr="0047529C">
        <w:rPr>
          <w:rFonts w:asciiTheme="majorHAnsi" w:hAnsiTheme="majorHAnsi"/>
          <w:color w:val="auto"/>
          <w:sz w:val="22"/>
          <w:szCs w:val="22"/>
        </w:rPr>
        <w:t xml:space="preserve"> wyrażających wolę podjęcia się współpracy</w:t>
      </w:r>
      <w:r>
        <w:rPr>
          <w:rFonts w:asciiTheme="majorHAnsi" w:hAnsiTheme="majorHAnsi"/>
          <w:color w:val="auto"/>
          <w:sz w:val="22"/>
          <w:szCs w:val="22"/>
        </w:rPr>
        <w:t xml:space="preserve"> </w:t>
      </w:r>
      <w:r w:rsidRPr="0047529C">
        <w:rPr>
          <w:rFonts w:asciiTheme="majorHAnsi" w:hAnsiTheme="majorHAnsi"/>
          <w:color w:val="auto"/>
          <w:sz w:val="22"/>
          <w:szCs w:val="22"/>
        </w:rPr>
        <w:t>realizacji zadania publicznego na rzecz lokalnej społeczności,</w:t>
      </w:r>
    </w:p>
    <w:p w14:paraId="5581726B" w14:textId="2C2E2D1B" w:rsidR="0047529C" w:rsidRPr="00877D51" w:rsidRDefault="0047529C" w:rsidP="0010608B">
      <w:pPr>
        <w:pStyle w:val="Default"/>
        <w:numPr>
          <w:ilvl w:val="0"/>
          <w:numId w:val="22"/>
        </w:numPr>
        <w:jc w:val="both"/>
        <w:rPr>
          <w:rFonts w:asciiTheme="majorHAnsi" w:hAnsiTheme="majorHAnsi"/>
          <w:color w:val="auto"/>
          <w:sz w:val="22"/>
          <w:szCs w:val="22"/>
        </w:rPr>
      </w:pPr>
      <w:r w:rsidRPr="00877D51">
        <w:rPr>
          <w:rFonts w:asciiTheme="majorHAnsi" w:hAnsiTheme="majorHAnsi"/>
          <w:color w:val="auto"/>
          <w:sz w:val="22"/>
          <w:szCs w:val="22"/>
        </w:rPr>
        <w:t>liczba organizacji pozarządowych i innych podmiotów realizujących zadania publiczne,</w:t>
      </w:r>
    </w:p>
    <w:p w14:paraId="03266F74" w14:textId="081F54DA" w:rsidR="0047529C" w:rsidRDefault="00877D51" w:rsidP="0010608B">
      <w:pPr>
        <w:pStyle w:val="Default"/>
        <w:numPr>
          <w:ilvl w:val="0"/>
          <w:numId w:val="22"/>
        </w:numPr>
        <w:jc w:val="both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 xml:space="preserve">liczba </w:t>
      </w:r>
      <w:r w:rsidR="0047529C" w:rsidRPr="00877D51">
        <w:rPr>
          <w:rFonts w:asciiTheme="majorHAnsi" w:hAnsiTheme="majorHAnsi"/>
          <w:color w:val="auto"/>
          <w:sz w:val="22"/>
          <w:szCs w:val="22"/>
        </w:rPr>
        <w:t>zrealizowanych zadań publicznych we współpracy z organizacjami</w:t>
      </w:r>
      <w:r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47529C" w:rsidRPr="00877D51">
        <w:rPr>
          <w:rFonts w:asciiTheme="majorHAnsi" w:hAnsiTheme="majorHAnsi"/>
          <w:color w:val="auto"/>
          <w:sz w:val="22"/>
          <w:szCs w:val="22"/>
        </w:rPr>
        <w:t xml:space="preserve">pozarządowymi </w:t>
      </w:r>
      <w:r>
        <w:rPr>
          <w:rFonts w:asciiTheme="majorHAnsi" w:hAnsiTheme="majorHAnsi"/>
          <w:color w:val="auto"/>
          <w:sz w:val="22"/>
          <w:szCs w:val="22"/>
        </w:rPr>
        <w:t>innymi podmiotami,</w:t>
      </w:r>
    </w:p>
    <w:p w14:paraId="7D7E9230" w14:textId="5670BD8D" w:rsidR="00877D51" w:rsidRDefault="00877D51" w:rsidP="0010608B">
      <w:pPr>
        <w:pStyle w:val="Default"/>
        <w:numPr>
          <w:ilvl w:val="0"/>
          <w:numId w:val="22"/>
        </w:numPr>
        <w:jc w:val="both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i</w:t>
      </w:r>
      <w:r w:rsidRPr="00877D51">
        <w:rPr>
          <w:rFonts w:asciiTheme="majorHAnsi" w:hAnsiTheme="majorHAnsi"/>
          <w:color w:val="auto"/>
          <w:sz w:val="22"/>
          <w:szCs w:val="22"/>
        </w:rPr>
        <w:t xml:space="preserve">lość </w:t>
      </w:r>
      <w:r>
        <w:rPr>
          <w:rFonts w:asciiTheme="majorHAnsi" w:hAnsiTheme="majorHAnsi"/>
          <w:color w:val="auto"/>
          <w:sz w:val="22"/>
          <w:szCs w:val="22"/>
        </w:rPr>
        <w:t xml:space="preserve">informacji zamieszczonych w zakładce przeznaczonej dla organizacji </w:t>
      </w:r>
      <w:r w:rsidRPr="00C34404">
        <w:rPr>
          <w:rFonts w:asciiTheme="majorHAnsi" w:hAnsiTheme="majorHAnsi"/>
          <w:color w:val="auto"/>
          <w:sz w:val="22"/>
          <w:szCs w:val="22"/>
        </w:rPr>
        <w:t>pozarządowych</w:t>
      </w:r>
      <w:r w:rsidR="00636741" w:rsidRPr="00C34404">
        <w:rPr>
          <w:rFonts w:asciiTheme="majorHAnsi" w:hAnsiTheme="majorHAnsi"/>
          <w:color w:val="auto"/>
          <w:sz w:val="22"/>
          <w:szCs w:val="22"/>
        </w:rPr>
        <w:t xml:space="preserve"> i kalendarzu wydarzeń</w:t>
      </w:r>
      <w:r w:rsidRPr="00C34404">
        <w:rPr>
          <w:rFonts w:asciiTheme="majorHAnsi" w:hAnsiTheme="majorHAnsi"/>
          <w:color w:val="auto"/>
          <w:sz w:val="22"/>
          <w:szCs w:val="22"/>
        </w:rPr>
        <w:t>.</w:t>
      </w:r>
    </w:p>
    <w:p w14:paraId="5FD6ABAC" w14:textId="0B309E2E" w:rsidR="00877D51" w:rsidRPr="00877D51" w:rsidRDefault="00877D51" w:rsidP="00877D51">
      <w:pPr>
        <w:pStyle w:val="Default"/>
        <w:ind w:left="360"/>
        <w:jc w:val="both"/>
        <w:rPr>
          <w:rFonts w:asciiTheme="majorHAnsi" w:hAnsiTheme="majorHAnsi"/>
          <w:color w:val="auto"/>
          <w:sz w:val="22"/>
          <w:szCs w:val="22"/>
        </w:rPr>
      </w:pPr>
    </w:p>
    <w:p w14:paraId="4D66F943" w14:textId="77777777" w:rsidR="00D645E8" w:rsidRPr="00B071F7" w:rsidRDefault="00D645E8" w:rsidP="00E24EF8">
      <w:pPr>
        <w:pStyle w:val="Default"/>
        <w:ind w:left="720"/>
        <w:jc w:val="both"/>
        <w:rPr>
          <w:rFonts w:asciiTheme="majorHAnsi" w:hAnsiTheme="majorHAnsi" w:cs="Times New Roman"/>
          <w:color w:val="auto"/>
          <w:sz w:val="22"/>
          <w:szCs w:val="22"/>
        </w:rPr>
      </w:pPr>
    </w:p>
    <w:p w14:paraId="6CB9D68F" w14:textId="77777777" w:rsidR="00D645E8" w:rsidRPr="00B071F7" w:rsidRDefault="00D645E8" w:rsidP="00D645E8">
      <w:pPr>
        <w:pStyle w:val="Default"/>
        <w:jc w:val="center"/>
        <w:rPr>
          <w:rFonts w:asciiTheme="majorHAnsi" w:hAnsiTheme="majorHAnsi"/>
          <w:sz w:val="22"/>
          <w:szCs w:val="22"/>
        </w:rPr>
      </w:pPr>
      <w:r w:rsidRPr="00B071F7">
        <w:rPr>
          <w:rFonts w:asciiTheme="majorHAnsi" w:hAnsiTheme="majorHAnsi" w:cs="Times New Roman"/>
          <w:b/>
          <w:bCs/>
          <w:sz w:val="22"/>
          <w:szCs w:val="22"/>
        </w:rPr>
        <w:t>Rozdział IX</w:t>
      </w:r>
    </w:p>
    <w:p w14:paraId="30692064" w14:textId="77777777" w:rsidR="00D645E8" w:rsidRPr="00B071F7" w:rsidRDefault="00D645E8" w:rsidP="00D645E8">
      <w:pPr>
        <w:pStyle w:val="Default"/>
        <w:jc w:val="center"/>
        <w:rPr>
          <w:rFonts w:asciiTheme="majorHAnsi" w:hAnsiTheme="majorHAnsi"/>
          <w:sz w:val="22"/>
          <w:szCs w:val="22"/>
        </w:rPr>
      </w:pPr>
      <w:r w:rsidRPr="00B071F7">
        <w:rPr>
          <w:rFonts w:asciiTheme="majorHAnsi" w:hAnsiTheme="majorHAnsi" w:cs="Times New Roman"/>
          <w:b/>
          <w:bCs/>
          <w:sz w:val="22"/>
          <w:szCs w:val="22"/>
        </w:rPr>
        <w:t>WYSOKOŚĆ ŚRODKÓW PRZEZNACZONYCH NA REALIZACJĘ PROGRAMU</w:t>
      </w:r>
    </w:p>
    <w:p w14:paraId="4C0C7139" w14:textId="77777777" w:rsidR="00D645E8" w:rsidRPr="00B071F7" w:rsidRDefault="00D645E8" w:rsidP="00D645E8">
      <w:pPr>
        <w:pStyle w:val="Default"/>
        <w:jc w:val="center"/>
        <w:rPr>
          <w:rFonts w:asciiTheme="majorHAnsi" w:hAnsiTheme="majorHAnsi" w:cs="Times New Roman"/>
          <w:b/>
          <w:bCs/>
          <w:sz w:val="22"/>
          <w:szCs w:val="22"/>
        </w:rPr>
      </w:pPr>
    </w:p>
    <w:p w14:paraId="1E81750F" w14:textId="0D97F935" w:rsidR="00D645E8" w:rsidRPr="00B071F7" w:rsidRDefault="00D645E8" w:rsidP="00267D14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B071F7">
        <w:rPr>
          <w:rFonts w:asciiTheme="majorHAnsi" w:hAnsiTheme="majorHAnsi"/>
          <w:sz w:val="22"/>
          <w:szCs w:val="22"/>
        </w:rPr>
        <w:t xml:space="preserve">Na realizację Programu Gmina planuje przeznaczyć środki budżetowe w </w:t>
      </w:r>
      <w:r w:rsidRPr="005975D6">
        <w:rPr>
          <w:rFonts w:asciiTheme="majorHAnsi" w:hAnsiTheme="majorHAnsi"/>
          <w:color w:val="auto"/>
          <w:sz w:val="22"/>
          <w:szCs w:val="22"/>
        </w:rPr>
        <w:t xml:space="preserve">wysokości </w:t>
      </w:r>
      <w:r w:rsidR="00797FA2">
        <w:rPr>
          <w:rFonts w:asciiTheme="majorHAnsi" w:hAnsiTheme="majorHAnsi"/>
          <w:color w:val="auto"/>
          <w:sz w:val="22"/>
          <w:szCs w:val="22"/>
        </w:rPr>
        <w:br/>
      </w:r>
      <w:r w:rsidR="009D118F">
        <w:rPr>
          <w:rFonts w:asciiTheme="majorHAnsi" w:hAnsiTheme="majorHAnsi"/>
          <w:color w:val="auto"/>
          <w:sz w:val="22"/>
          <w:szCs w:val="22"/>
        </w:rPr>
        <w:t>1 662 716</w:t>
      </w:r>
      <w:r w:rsidR="00EB345A">
        <w:rPr>
          <w:rFonts w:asciiTheme="majorHAnsi" w:hAnsiTheme="majorHAnsi"/>
          <w:color w:val="auto"/>
          <w:sz w:val="22"/>
          <w:szCs w:val="22"/>
        </w:rPr>
        <w:t>,00</w:t>
      </w:r>
      <w:r w:rsidR="002203C3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797FA2">
        <w:rPr>
          <w:rFonts w:asciiTheme="majorHAnsi" w:hAnsiTheme="majorHAnsi"/>
          <w:color w:val="auto"/>
          <w:sz w:val="22"/>
          <w:szCs w:val="22"/>
        </w:rPr>
        <w:t xml:space="preserve"> </w:t>
      </w:r>
      <w:r w:rsidR="009D118F">
        <w:rPr>
          <w:rFonts w:asciiTheme="majorHAnsi" w:hAnsiTheme="majorHAnsi"/>
          <w:color w:val="auto"/>
          <w:sz w:val="22"/>
          <w:szCs w:val="22"/>
        </w:rPr>
        <w:t>zł, z</w:t>
      </w:r>
      <w:r w:rsidR="001127AF">
        <w:rPr>
          <w:rFonts w:asciiTheme="majorHAnsi" w:hAnsiTheme="majorHAnsi"/>
          <w:sz w:val="22"/>
          <w:szCs w:val="22"/>
        </w:rPr>
        <w:t xml:space="preserve"> czego kwota</w:t>
      </w:r>
      <w:r w:rsidR="005C4DFD">
        <w:rPr>
          <w:rFonts w:asciiTheme="majorHAnsi" w:hAnsiTheme="majorHAnsi"/>
          <w:sz w:val="22"/>
          <w:szCs w:val="22"/>
        </w:rPr>
        <w:t xml:space="preserve"> </w:t>
      </w:r>
      <w:r w:rsidR="009D118F">
        <w:rPr>
          <w:rFonts w:asciiTheme="majorHAnsi" w:hAnsiTheme="majorHAnsi"/>
          <w:sz w:val="22"/>
          <w:szCs w:val="22"/>
        </w:rPr>
        <w:t xml:space="preserve">1 089 216,00 </w:t>
      </w:r>
      <w:r w:rsidR="001E67A3">
        <w:rPr>
          <w:rFonts w:asciiTheme="majorHAnsi" w:hAnsiTheme="majorHAnsi"/>
          <w:sz w:val="22"/>
          <w:szCs w:val="22"/>
        </w:rPr>
        <w:t>zł</w:t>
      </w:r>
      <w:r w:rsidR="00F11900">
        <w:rPr>
          <w:rFonts w:asciiTheme="majorHAnsi" w:hAnsiTheme="majorHAnsi"/>
          <w:sz w:val="22"/>
          <w:szCs w:val="22"/>
        </w:rPr>
        <w:t xml:space="preserve"> </w:t>
      </w:r>
      <w:r w:rsidR="001127AF">
        <w:rPr>
          <w:rFonts w:asciiTheme="majorHAnsi" w:hAnsiTheme="majorHAnsi"/>
          <w:sz w:val="22"/>
          <w:szCs w:val="22"/>
        </w:rPr>
        <w:t>dotyczy</w:t>
      </w:r>
      <w:r w:rsidR="00F11900">
        <w:rPr>
          <w:rFonts w:asciiTheme="majorHAnsi" w:hAnsiTheme="majorHAnsi"/>
          <w:sz w:val="22"/>
          <w:szCs w:val="22"/>
        </w:rPr>
        <w:t xml:space="preserve"> konkursów w zakresie pomocy społecznej </w:t>
      </w:r>
      <w:r w:rsidR="001127AF">
        <w:rPr>
          <w:rFonts w:asciiTheme="majorHAnsi" w:hAnsiTheme="majorHAnsi"/>
          <w:sz w:val="22"/>
          <w:szCs w:val="22"/>
        </w:rPr>
        <w:t xml:space="preserve">koordynowanych </w:t>
      </w:r>
      <w:r w:rsidR="00F11900">
        <w:rPr>
          <w:rFonts w:asciiTheme="majorHAnsi" w:hAnsiTheme="majorHAnsi"/>
          <w:sz w:val="22"/>
          <w:szCs w:val="22"/>
        </w:rPr>
        <w:t xml:space="preserve">przez Gminny Ośrodek Pomocy Społecznej w Mogilanach. </w:t>
      </w:r>
      <w:r w:rsidR="001127AF" w:rsidRPr="005975D6">
        <w:rPr>
          <w:rFonts w:asciiTheme="majorHAnsi" w:hAnsiTheme="majorHAnsi"/>
          <w:color w:val="auto"/>
          <w:sz w:val="22"/>
          <w:szCs w:val="22"/>
        </w:rPr>
        <w:t>Ostateczną wysokość środków finansowych na realizację Programu określi</w:t>
      </w:r>
      <w:r w:rsidR="001127AF" w:rsidRPr="00B071F7">
        <w:rPr>
          <w:rFonts w:asciiTheme="majorHAnsi" w:hAnsiTheme="majorHAnsi"/>
          <w:sz w:val="22"/>
          <w:szCs w:val="22"/>
        </w:rPr>
        <w:t xml:space="preserve"> Rada Gminy w uchwale budżetowej na </w:t>
      </w:r>
      <w:r w:rsidR="00E7188D" w:rsidRPr="00B071F7">
        <w:rPr>
          <w:rFonts w:asciiTheme="majorHAnsi" w:hAnsiTheme="majorHAnsi"/>
          <w:sz w:val="22"/>
          <w:szCs w:val="22"/>
        </w:rPr>
        <w:t>20</w:t>
      </w:r>
      <w:r w:rsidR="00E7188D">
        <w:rPr>
          <w:rFonts w:asciiTheme="majorHAnsi" w:hAnsiTheme="majorHAnsi"/>
          <w:sz w:val="22"/>
          <w:szCs w:val="22"/>
        </w:rPr>
        <w:t>2</w:t>
      </w:r>
      <w:r w:rsidR="00EB345A">
        <w:rPr>
          <w:rFonts w:asciiTheme="majorHAnsi" w:hAnsiTheme="majorHAnsi"/>
          <w:sz w:val="22"/>
          <w:szCs w:val="22"/>
        </w:rPr>
        <w:t>4</w:t>
      </w:r>
      <w:r w:rsidR="00E7188D" w:rsidRPr="00B071F7">
        <w:rPr>
          <w:rFonts w:asciiTheme="majorHAnsi" w:hAnsiTheme="majorHAnsi"/>
          <w:sz w:val="22"/>
          <w:szCs w:val="22"/>
        </w:rPr>
        <w:t xml:space="preserve"> </w:t>
      </w:r>
      <w:r w:rsidR="001127AF" w:rsidRPr="00B071F7">
        <w:rPr>
          <w:rFonts w:asciiTheme="majorHAnsi" w:hAnsiTheme="majorHAnsi"/>
          <w:sz w:val="22"/>
          <w:szCs w:val="22"/>
        </w:rPr>
        <w:t>rok.</w:t>
      </w:r>
    </w:p>
    <w:p w14:paraId="7A0DF8A2" w14:textId="77777777" w:rsidR="00EF338A" w:rsidRDefault="00EF338A" w:rsidP="00D645E8">
      <w:pPr>
        <w:pStyle w:val="Default"/>
        <w:jc w:val="center"/>
        <w:rPr>
          <w:rFonts w:asciiTheme="majorHAnsi" w:hAnsiTheme="majorHAnsi" w:cs="Times New Roman"/>
          <w:b/>
          <w:bCs/>
          <w:sz w:val="22"/>
          <w:szCs w:val="22"/>
        </w:rPr>
      </w:pPr>
    </w:p>
    <w:p w14:paraId="7D89AEFC" w14:textId="7A390F54" w:rsidR="00D645E8" w:rsidRPr="00B071F7" w:rsidRDefault="00D645E8" w:rsidP="00D645E8">
      <w:pPr>
        <w:pStyle w:val="Default"/>
        <w:jc w:val="center"/>
        <w:rPr>
          <w:rFonts w:asciiTheme="majorHAnsi" w:hAnsiTheme="majorHAnsi"/>
          <w:sz w:val="22"/>
          <w:szCs w:val="22"/>
        </w:rPr>
      </w:pPr>
      <w:r w:rsidRPr="00B071F7">
        <w:rPr>
          <w:rFonts w:asciiTheme="majorHAnsi" w:hAnsiTheme="majorHAnsi" w:cs="Times New Roman"/>
          <w:b/>
          <w:bCs/>
          <w:sz w:val="22"/>
          <w:szCs w:val="22"/>
        </w:rPr>
        <w:t>Rozdział X</w:t>
      </w:r>
    </w:p>
    <w:p w14:paraId="260AF841" w14:textId="77777777" w:rsidR="00D645E8" w:rsidRPr="00B071F7" w:rsidRDefault="00D645E8" w:rsidP="00D645E8">
      <w:pPr>
        <w:pStyle w:val="Default"/>
        <w:jc w:val="center"/>
        <w:rPr>
          <w:rFonts w:asciiTheme="majorHAnsi" w:hAnsiTheme="majorHAnsi"/>
          <w:sz w:val="22"/>
          <w:szCs w:val="22"/>
        </w:rPr>
      </w:pPr>
      <w:r w:rsidRPr="00B071F7">
        <w:rPr>
          <w:rFonts w:asciiTheme="majorHAnsi" w:hAnsiTheme="majorHAnsi" w:cs="Times New Roman"/>
          <w:b/>
          <w:bCs/>
          <w:sz w:val="22"/>
          <w:szCs w:val="22"/>
        </w:rPr>
        <w:t>SPOSÓB OCENY REALIZACJI PROGRAMU</w:t>
      </w:r>
    </w:p>
    <w:p w14:paraId="0DE28F16" w14:textId="77777777" w:rsidR="00D645E8" w:rsidRPr="00B071F7" w:rsidRDefault="00D645E8" w:rsidP="00D645E8">
      <w:pPr>
        <w:pStyle w:val="Default"/>
        <w:jc w:val="both"/>
        <w:rPr>
          <w:rFonts w:asciiTheme="majorHAnsi" w:hAnsiTheme="majorHAnsi" w:cs="Times New Roman"/>
          <w:sz w:val="22"/>
          <w:szCs w:val="22"/>
        </w:rPr>
      </w:pPr>
    </w:p>
    <w:p w14:paraId="4797FEAE" w14:textId="77777777" w:rsidR="00D645E8" w:rsidRPr="00B071F7" w:rsidRDefault="00D645E8" w:rsidP="0010608B">
      <w:pPr>
        <w:pStyle w:val="Default"/>
        <w:numPr>
          <w:ilvl w:val="1"/>
          <w:numId w:val="2"/>
        </w:numPr>
        <w:ind w:left="567"/>
        <w:jc w:val="both"/>
        <w:rPr>
          <w:rFonts w:asciiTheme="majorHAnsi" w:hAnsiTheme="majorHAnsi" w:cs="Times New Roman"/>
          <w:sz w:val="22"/>
          <w:szCs w:val="22"/>
        </w:rPr>
      </w:pPr>
      <w:r w:rsidRPr="00B071F7">
        <w:rPr>
          <w:rFonts w:asciiTheme="majorHAnsi" w:hAnsiTheme="majorHAnsi" w:cs="Times New Roman"/>
          <w:sz w:val="22"/>
          <w:szCs w:val="22"/>
        </w:rPr>
        <w:t>Tryb składania sprawozdań z realizacji zadania publicznego określa ustawa oraz umowa zawarta z podmiotem realizującym zadanie.</w:t>
      </w:r>
    </w:p>
    <w:p w14:paraId="3081F146" w14:textId="77777777" w:rsidR="00D645E8" w:rsidRPr="00B071F7" w:rsidRDefault="00D645E8" w:rsidP="0010608B">
      <w:pPr>
        <w:pStyle w:val="Default"/>
        <w:numPr>
          <w:ilvl w:val="1"/>
          <w:numId w:val="2"/>
        </w:numPr>
        <w:ind w:left="567"/>
        <w:jc w:val="both"/>
        <w:rPr>
          <w:rFonts w:asciiTheme="majorHAnsi" w:hAnsiTheme="majorHAnsi" w:cs="Times New Roman"/>
          <w:sz w:val="22"/>
          <w:szCs w:val="22"/>
        </w:rPr>
      </w:pPr>
      <w:r w:rsidRPr="00B071F7">
        <w:rPr>
          <w:rFonts w:asciiTheme="majorHAnsi" w:hAnsiTheme="majorHAnsi" w:cs="Times New Roman"/>
          <w:sz w:val="22"/>
          <w:szCs w:val="22"/>
        </w:rPr>
        <w:t xml:space="preserve">Zgodnie z ustawą sprawozdanie z realizacji za rok poprzedni Programu Współpracy składane jest nie później niż do dnia </w:t>
      </w:r>
      <w:r w:rsidRPr="00B071F7">
        <w:rPr>
          <w:rFonts w:asciiTheme="majorHAnsi" w:hAnsiTheme="majorHAnsi" w:cs="Times New Roman"/>
          <w:color w:val="auto"/>
          <w:sz w:val="22"/>
          <w:szCs w:val="22"/>
        </w:rPr>
        <w:t>31 maja</w:t>
      </w:r>
      <w:r w:rsidRPr="00B071F7">
        <w:rPr>
          <w:rFonts w:asciiTheme="majorHAnsi" w:hAnsiTheme="majorHAnsi" w:cs="Times New Roman"/>
          <w:sz w:val="22"/>
          <w:szCs w:val="22"/>
        </w:rPr>
        <w:t xml:space="preserve"> każdego roku oraz publikowane w Biuletynie Informacji Publicznej.</w:t>
      </w:r>
    </w:p>
    <w:p w14:paraId="0411C900" w14:textId="77777777" w:rsidR="00D645E8" w:rsidRPr="00B071F7" w:rsidRDefault="00D645E8" w:rsidP="00D645E8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14:paraId="3958ABD0" w14:textId="77777777" w:rsidR="00D645E8" w:rsidRPr="00B071F7" w:rsidRDefault="00D645E8" w:rsidP="00D645E8">
      <w:pPr>
        <w:pStyle w:val="Default"/>
        <w:jc w:val="center"/>
        <w:rPr>
          <w:rFonts w:asciiTheme="majorHAnsi" w:hAnsiTheme="majorHAnsi" w:cs="Times New Roman"/>
          <w:b/>
          <w:bCs/>
          <w:sz w:val="22"/>
          <w:szCs w:val="22"/>
        </w:rPr>
      </w:pPr>
      <w:r w:rsidRPr="00B071F7">
        <w:rPr>
          <w:rFonts w:asciiTheme="majorHAnsi" w:hAnsiTheme="majorHAnsi" w:cs="Times New Roman"/>
          <w:b/>
          <w:bCs/>
          <w:sz w:val="22"/>
          <w:szCs w:val="22"/>
        </w:rPr>
        <w:t>Rozdział XI</w:t>
      </w:r>
    </w:p>
    <w:p w14:paraId="19C427DA" w14:textId="77777777" w:rsidR="00D645E8" w:rsidRPr="00B071F7" w:rsidRDefault="00D645E8" w:rsidP="00D645E8">
      <w:pPr>
        <w:pStyle w:val="Default"/>
        <w:jc w:val="center"/>
        <w:rPr>
          <w:rFonts w:asciiTheme="majorHAnsi" w:hAnsiTheme="majorHAnsi" w:cs="Times New Roman"/>
          <w:sz w:val="22"/>
          <w:szCs w:val="22"/>
        </w:rPr>
      </w:pPr>
      <w:r w:rsidRPr="00B071F7">
        <w:rPr>
          <w:rFonts w:asciiTheme="majorHAnsi" w:hAnsiTheme="majorHAnsi" w:cs="Times New Roman"/>
          <w:b/>
          <w:bCs/>
          <w:sz w:val="22"/>
          <w:szCs w:val="22"/>
        </w:rPr>
        <w:t>INFORMACJA O SPOSOBIE TWORZENIA PROGRAMU</w:t>
      </w:r>
    </w:p>
    <w:p w14:paraId="15398F25" w14:textId="77777777" w:rsidR="00D645E8" w:rsidRPr="00B071F7" w:rsidRDefault="00D645E8" w:rsidP="00D645E8">
      <w:pPr>
        <w:pStyle w:val="Default"/>
        <w:jc w:val="center"/>
        <w:rPr>
          <w:rFonts w:asciiTheme="majorHAnsi" w:hAnsiTheme="majorHAnsi"/>
          <w:sz w:val="22"/>
          <w:szCs w:val="22"/>
        </w:rPr>
      </w:pPr>
      <w:r w:rsidRPr="00B071F7">
        <w:rPr>
          <w:rFonts w:asciiTheme="majorHAnsi" w:hAnsiTheme="majorHAnsi" w:cs="Times New Roman"/>
          <w:b/>
          <w:bCs/>
          <w:sz w:val="22"/>
          <w:szCs w:val="22"/>
        </w:rPr>
        <w:t>ORAZ O PRZEBIEGU KONSULTACJI</w:t>
      </w:r>
    </w:p>
    <w:p w14:paraId="5C3533B7" w14:textId="77777777" w:rsidR="00D645E8" w:rsidRPr="00B071F7" w:rsidRDefault="00D645E8" w:rsidP="00D645E8">
      <w:pPr>
        <w:pStyle w:val="Default"/>
        <w:jc w:val="both"/>
        <w:rPr>
          <w:rFonts w:asciiTheme="majorHAnsi" w:hAnsiTheme="majorHAnsi" w:cs="Times New Roman"/>
          <w:b/>
          <w:bCs/>
          <w:sz w:val="22"/>
          <w:szCs w:val="22"/>
        </w:rPr>
      </w:pPr>
    </w:p>
    <w:p w14:paraId="000DD2F1" w14:textId="692474BC" w:rsidR="00D645E8" w:rsidRPr="00B071F7" w:rsidRDefault="00D645E8" w:rsidP="0010608B">
      <w:pPr>
        <w:pStyle w:val="Default"/>
        <w:numPr>
          <w:ilvl w:val="0"/>
          <w:numId w:val="17"/>
        </w:numPr>
        <w:jc w:val="both"/>
        <w:rPr>
          <w:rFonts w:asciiTheme="majorHAnsi" w:hAnsiTheme="majorHAnsi"/>
          <w:color w:val="auto"/>
          <w:sz w:val="22"/>
          <w:szCs w:val="22"/>
        </w:rPr>
      </w:pPr>
      <w:r w:rsidRPr="00B071F7">
        <w:rPr>
          <w:rFonts w:asciiTheme="majorHAnsi" w:hAnsiTheme="majorHAnsi" w:cs="Times New Roman"/>
          <w:color w:val="auto"/>
          <w:sz w:val="22"/>
          <w:szCs w:val="22"/>
        </w:rPr>
        <w:t>Projekt Programu Współpracy na rok 20</w:t>
      </w:r>
      <w:r w:rsidR="00EA51E3">
        <w:rPr>
          <w:rFonts w:asciiTheme="majorHAnsi" w:hAnsiTheme="majorHAnsi" w:cs="Times New Roman"/>
          <w:color w:val="auto"/>
          <w:sz w:val="22"/>
          <w:szCs w:val="22"/>
        </w:rPr>
        <w:t>2</w:t>
      </w:r>
      <w:r w:rsidR="00EB345A">
        <w:rPr>
          <w:rFonts w:asciiTheme="majorHAnsi" w:hAnsiTheme="majorHAnsi" w:cs="Times New Roman"/>
          <w:color w:val="auto"/>
          <w:sz w:val="22"/>
          <w:szCs w:val="22"/>
        </w:rPr>
        <w:t>4</w:t>
      </w:r>
      <w:r w:rsidRPr="00B071F7">
        <w:rPr>
          <w:rFonts w:asciiTheme="majorHAnsi" w:hAnsiTheme="majorHAnsi" w:cs="Times New Roman"/>
          <w:color w:val="auto"/>
          <w:sz w:val="22"/>
          <w:szCs w:val="22"/>
        </w:rPr>
        <w:t xml:space="preserve"> powstał na bazie Programu Współpracy na rok 20</w:t>
      </w:r>
      <w:r w:rsidR="00D7224B">
        <w:rPr>
          <w:rFonts w:asciiTheme="majorHAnsi" w:hAnsiTheme="majorHAnsi" w:cs="Times New Roman"/>
          <w:color w:val="auto"/>
          <w:sz w:val="22"/>
          <w:szCs w:val="22"/>
        </w:rPr>
        <w:t>2</w:t>
      </w:r>
      <w:r w:rsidR="00EB345A">
        <w:rPr>
          <w:rFonts w:asciiTheme="majorHAnsi" w:hAnsiTheme="majorHAnsi" w:cs="Times New Roman"/>
          <w:color w:val="auto"/>
          <w:sz w:val="22"/>
          <w:szCs w:val="22"/>
        </w:rPr>
        <w:t>3</w:t>
      </w:r>
      <w:r w:rsidR="00D7224B">
        <w:rPr>
          <w:rFonts w:asciiTheme="majorHAnsi" w:hAnsiTheme="majorHAnsi" w:cs="Times New Roman"/>
          <w:color w:val="auto"/>
          <w:sz w:val="22"/>
          <w:szCs w:val="22"/>
        </w:rPr>
        <w:t>,</w:t>
      </w:r>
      <w:r w:rsidRPr="00B071F7">
        <w:rPr>
          <w:rFonts w:asciiTheme="majorHAnsi" w:hAnsiTheme="majorHAnsi" w:cs="Times New Roman"/>
          <w:color w:val="auto"/>
          <w:sz w:val="22"/>
          <w:szCs w:val="22"/>
        </w:rPr>
        <w:t xml:space="preserve"> w oparciu o doświadczenia jego realizacji w latach ubiegłych</w:t>
      </w:r>
      <w:r w:rsidR="002203C3">
        <w:rPr>
          <w:rFonts w:asciiTheme="majorHAnsi" w:hAnsiTheme="majorHAnsi" w:cs="Times New Roman"/>
          <w:color w:val="auto"/>
          <w:sz w:val="22"/>
          <w:szCs w:val="22"/>
        </w:rPr>
        <w:t>.</w:t>
      </w:r>
      <w:r w:rsidR="009B6D44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</w:p>
    <w:p w14:paraId="2D622AC3" w14:textId="4111D432" w:rsidR="00D645E8" w:rsidRPr="00BD6D78" w:rsidRDefault="00D645E8" w:rsidP="0010608B">
      <w:pPr>
        <w:pStyle w:val="Default"/>
        <w:numPr>
          <w:ilvl w:val="0"/>
          <w:numId w:val="17"/>
        </w:numPr>
        <w:jc w:val="both"/>
        <w:rPr>
          <w:rFonts w:asciiTheme="majorHAnsi" w:hAnsiTheme="majorHAnsi"/>
          <w:color w:val="auto"/>
          <w:sz w:val="22"/>
          <w:szCs w:val="22"/>
        </w:rPr>
      </w:pPr>
      <w:r w:rsidRPr="00170E90">
        <w:rPr>
          <w:rFonts w:asciiTheme="majorHAnsi" w:hAnsiTheme="majorHAnsi" w:cs="Times New Roman"/>
          <w:color w:val="auto"/>
          <w:sz w:val="22"/>
          <w:szCs w:val="22"/>
        </w:rPr>
        <w:t xml:space="preserve">Roczny Program uchwalany jest do dnia 30 listopada roku poprzedzającego okres jego </w:t>
      </w:r>
      <w:r w:rsidRPr="00BD6D78">
        <w:rPr>
          <w:rFonts w:asciiTheme="majorHAnsi" w:hAnsiTheme="majorHAnsi" w:cs="Times New Roman"/>
          <w:color w:val="auto"/>
          <w:sz w:val="22"/>
          <w:szCs w:val="22"/>
        </w:rPr>
        <w:t>obowiązywania.</w:t>
      </w:r>
      <w:r w:rsidR="00877D51" w:rsidRPr="00BD6D78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</w:p>
    <w:p w14:paraId="2A0F520F" w14:textId="1374C767" w:rsidR="0042045A" w:rsidRPr="00BD6D78" w:rsidRDefault="00D645E8" w:rsidP="0010608B">
      <w:pPr>
        <w:pStyle w:val="Default"/>
        <w:numPr>
          <w:ilvl w:val="0"/>
          <w:numId w:val="17"/>
        </w:numPr>
        <w:jc w:val="both"/>
        <w:rPr>
          <w:rFonts w:asciiTheme="majorHAnsi" w:hAnsiTheme="majorHAnsi"/>
          <w:color w:val="auto"/>
          <w:sz w:val="22"/>
          <w:szCs w:val="22"/>
        </w:rPr>
      </w:pPr>
      <w:r w:rsidRPr="00BD6D78">
        <w:rPr>
          <w:rFonts w:asciiTheme="majorHAnsi" w:hAnsiTheme="majorHAnsi" w:cs="Times New Roman"/>
          <w:color w:val="auto"/>
          <w:sz w:val="22"/>
          <w:szCs w:val="22"/>
        </w:rPr>
        <w:t xml:space="preserve">Konsultacje </w:t>
      </w:r>
      <w:r w:rsidR="0042045A" w:rsidRPr="00BD6D78">
        <w:rPr>
          <w:rFonts w:asciiTheme="majorHAnsi" w:hAnsiTheme="majorHAnsi" w:cs="Times New Roman"/>
          <w:color w:val="auto"/>
          <w:sz w:val="22"/>
          <w:szCs w:val="22"/>
        </w:rPr>
        <w:t xml:space="preserve">projektu </w:t>
      </w:r>
      <w:r w:rsidRPr="00BD6D78">
        <w:rPr>
          <w:rFonts w:asciiTheme="majorHAnsi" w:hAnsiTheme="majorHAnsi" w:cs="Times New Roman"/>
          <w:color w:val="auto"/>
          <w:sz w:val="22"/>
          <w:szCs w:val="22"/>
        </w:rPr>
        <w:t xml:space="preserve">Programu w terminie od dnia </w:t>
      </w:r>
      <w:r w:rsidR="002203C3">
        <w:rPr>
          <w:rFonts w:asciiTheme="majorHAnsi" w:hAnsiTheme="majorHAnsi" w:cs="Times New Roman"/>
          <w:color w:val="auto"/>
          <w:sz w:val="22"/>
          <w:szCs w:val="22"/>
        </w:rPr>
        <w:t>2</w:t>
      </w:r>
      <w:r w:rsidR="00E85930">
        <w:rPr>
          <w:rFonts w:asciiTheme="majorHAnsi" w:hAnsiTheme="majorHAnsi" w:cs="Times New Roman"/>
          <w:color w:val="auto"/>
          <w:sz w:val="22"/>
          <w:szCs w:val="22"/>
        </w:rPr>
        <w:t>6</w:t>
      </w:r>
      <w:r w:rsidR="002203C3" w:rsidRPr="00BD6D78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="009B6D44" w:rsidRPr="00BD6D78">
        <w:rPr>
          <w:rFonts w:asciiTheme="majorHAnsi" w:hAnsiTheme="majorHAnsi" w:cs="Times New Roman"/>
          <w:color w:val="auto"/>
          <w:sz w:val="22"/>
          <w:szCs w:val="22"/>
        </w:rPr>
        <w:t xml:space="preserve">października </w:t>
      </w:r>
      <w:r w:rsidR="002203C3" w:rsidRPr="00BD6D78">
        <w:rPr>
          <w:rFonts w:asciiTheme="majorHAnsi" w:hAnsiTheme="majorHAnsi" w:cs="Times New Roman"/>
          <w:color w:val="auto"/>
          <w:sz w:val="22"/>
          <w:szCs w:val="22"/>
        </w:rPr>
        <w:t>202</w:t>
      </w:r>
      <w:r w:rsidR="00EB345A">
        <w:rPr>
          <w:rFonts w:asciiTheme="majorHAnsi" w:hAnsiTheme="majorHAnsi" w:cs="Times New Roman"/>
          <w:color w:val="auto"/>
          <w:sz w:val="22"/>
          <w:szCs w:val="22"/>
        </w:rPr>
        <w:t>3</w:t>
      </w:r>
      <w:r w:rsidR="002203C3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Pr="00BD6D78">
        <w:rPr>
          <w:rFonts w:asciiTheme="majorHAnsi" w:hAnsiTheme="majorHAnsi" w:cs="Times New Roman"/>
          <w:color w:val="auto"/>
          <w:sz w:val="22"/>
          <w:szCs w:val="22"/>
        </w:rPr>
        <w:t xml:space="preserve">r. do dnia </w:t>
      </w:r>
      <w:r w:rsidR="00EB345A">
        <w:rPr>
          <w:rFonts w:asciiTheme="majorHAnsi" w:hAnsiTheme="majorHAnsi" w:cs="Times New Roman"/>
          <w:color w:val="auto"/>
          <w:sz w:val="22"/>
          <w:szCs w:val="22"/>
        </w:rPr>
        <w:t>20</w:t>
      </w:r>
      <w:r w:rsidR="002203C3" w:rsidRPr="00BD6D78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="009B6D44" w:rsidRPr="00BD6D78">
        <w:rPr>
          <w:rFonts w:asciiTheme="majorHAnsi" w:hAnsiTheme="majorHAnsi" w:cs="Times New Roman"/>
          <w:color w:val="auto"/>
          <w:sz w:val="22"/>
          <w:szCs w:val="22"/>
        </w:rPr>
        <w:t xml:space="preserve">listopada </w:t>
      </w:r>
      <w:r w:rsidR="002203C3" w:rsidRPr="00BD6D78">
        <w:rPr>
          <w:rFonts w:asciiTheme="majorHAnsi" w:hAnsiTheme="majorHAnsi" w:cs="Times New Roman"/>
          <w:color w:val="auto"/>
          <w:sz w:val="22"/>
          <w:szCs w:val="22"/>
        </w:rPr>
        <w:t>202</w:t>
      </w:r>
      <w:r w:rsidR="00EB345A">
        <w:rPr>
          <w:rFonts w:asciiTheme="majorHAnsi" w:hAnsiTheme="majorHAnsi" w:cs="Times New Roman"/>
          <w:color w:val="auto"/>
          <w:sz w:val="22"/>
          <w:szCs w:val="22"/>
        </w:rPr>
        <w:t>3</w:t>
      </w:r>
      <w:r w:rsidR="002203C3" w:rsidRPr="00BD6D78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Pr="00BD6D78">
        <w:rPr>
          <w:rFonts w:asciiTheme="majorHAnsi" w:hAnsiTheme="majorHAnsi" w:cs="Times New Roman"/>
          <w:color w:val="auto"/>
          <w:sz w:val="22"/>
          <w:szCs w:val="22"/>
        </w:rPr>
        <w:t>r.</w:t>
      </w:r>
      <w:r w:rsidR="0042045A" w:rsidRPr="00BD6D78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="00877D51" w:rsidRPr="00BD6D78">
        <w:rPr>
          <w:rFonts w:asciiTheme="majorHAnsi" w:hAnsiTheme="majorHAnsi" w:cs="Times New Roman"/>
          <w:color w:val="auto"/>
          <w:sz w:val="22"/>
          <w:szCs w:val="22"/>
        </w:rPr>
        <w:t>Zarządzenie w sprawie konsultacji zamieszczone na stronie internetowej Urzędu, tablicy ogłoszeń i w Biuletynie Informacji Publicznej.</w:t>
      </w:r>
    </w:p>
    <w:p w14:paraId="28CBDB0C" w14:textId="1130BA75" w:rsidR="00D645E8" w:rsidRPr="00BD6D78" w:rsidRDefault="00D7224B" w:rsidP="0010608B">
      <w:pPr>
        <w:pStyle w:val="Default"/>
        <w:numPr>
          <w:ilvl w:val="0"/>
          <w:numId w:val="17"/>
        </w:numPr>
        <w:jc w:val="both"/>
        <w:rPr>
          <w:rFonts w:asciiTheme="majorHAnsi" w:hAnsiTheme="majorHAnsi"/>
          <w:color w:val="auto"/>
          <w:sz w:val="22"/>
          <w:szCs w:val="22"/>
        </w:rPr>
      </w:pPr>
      <w:r w:rsidRPr="00BD6D78">
        <w:rPr>
          <w:rFonts w:asciiTheme="majorHAnsi" w:hAnsiTheme="majorHAnsi" w:cs="Times New Roman"/>
          <w:color w:val="auto"/>
          <w:sz w:val="22"/>
          <w:szCs w:val="22"/>
        </w:rPr>
        <w:t>W dni</w:t>
      </w:r>
      <w:r w:rsidR="009B6D44" w:rsidRPr="00BD6D78">
        <w:rPr>
          <w:rFonts w:asciiTheme="majorHAnsi" w:hAnsiTheme="majorHAnsi" w:cs="Times New Roman"/>
          <w:color w:val="auto"/>
          <w:sz w:val="22"/>
          <w:szCs w:val="22"/>
        </w:rPr>
        <w:t>u</w:t>
      </w:r>
      <w:r w:rsidRPr="00BD6D78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="00EB345A">
        <w:rPr>
          <w:rFonts w:asciiTheme="majorHAnsi" w:hAnsiTheme="majorHAnsi" w:cs="Times New Roman"/>
          <w:color w:val="auto"/>
          <w:sz w:val="22"/>
          <w:szCs w:val="22"/>
        </w:rPr>
        <w:t>16</w:t>
      </w:r>
      <w:r w:rsidR="002203C3">
        <w:rPr>
          <w:rFonts w:asciiTheme="majorHAnsi" w:hAnsiTheme="majorHAnsi" w:cs="Times New Roman"/>
          <w:color w:val="auto"/>
          <w:sz w:val="22"/>
          <w:szCs w:val="22"/>
        </w:rPr>
        <w:t xml:space="preserve"> listopada</w:t>
      </w:r>
      <w:r w:rsidR="002203C3" w:rsidRPr="00BD6D78">
        <w:rPr>
          <w:rFonts w:asciiTheme="majorHAnsi" w:hAnsiTheme="majorHAnsi" w:cs="Times New Roman"/>
          <w:color w:val="auto"/>
          <w:sz w:val="22"/>
          <w:szCs w:val="22"/>
        </w:rPr>
        <w:t xml:space="preserve"> 202</w:t>
      </w:r>
      <w:r w:rsidR="00EB345A">
        <w:rPr>
          <w:rFonts w:asciiTheme="majorHAnsi" w:hAnsiTheme="majorHAnsi" w:cs="Times New Roman"/>
          <w:color w:val="auto"/>
          <w:sz w:val="22"/>
          <w:szCs w:val="22"/>
        </w:rPr>
        <w:t>3</w:t>
      </w:r>
      <w:r w:rsidR="002203C3" w:rsidRPr="00BD6D78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="0042045A" w:rsidRPr="00BD6D78">
        <w:rPr>
          <w:rFonts w:asciiTheme="majorHAnsi" w:hAnsiTheme="majorHAnsi" w:cs="Times New Roman"/>
          <w:color w:val="auto"/>
          <w:sz w:val="22"/>
          <w:szCs w:val="22"/>
        </w:rPr>
        <w:t>r. spotkani</w:t>
      </w:r>
      <w:r w:rsidR="009B6D44" w:rsidRPr="00BD6D78">
        <w:rPr>
          <w:rFonts w:asciiTheme="majorHAnsi" w:hAnsiTheme="majorHAnsi" w:cs="Times New Roman"/>
          <w:color w:val="auto"/>
          <w:sz w:val="22"/>
          <w:szCs w:val="22"/>
        </w:rPr>
        <w:t>e</w:t>
      </w:r>
      <w:r w:rsidR="0042045A" w:rsidRPr="00BD6D78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="002203C3">
        <w:rPr>
          <w:rFonts w:asciiTheme="majorHAnsi" w:hAnsiTheme="majorHAnsi" w:cs="Times New Roman"/>
          <w:color w:val="auto"/>
          <w:sz w:val="22"/>
          <w:szCs w:val="22"/>
        </w:rPr>
        <w:t>konsultacyjne</w:t>
      </w:r>
      <w:r w:rsidR="00EA51E3" w:rsidRPr="00BD6D78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  <w:r w:rsidR="0042045A" w:rsidRPr="00BD6D78">
        <w:rPr>
          <w:rFonts w:asciiTheme="majorHAnsi" w:hAnsiTheme="majorHAnsi" w:cs="Times New Roman"/>
          <w:color w:val="auto"/>
          <w:sz w:val="22"/>
          <w:szCs w:val="22"/>
        </w:rPr>
        <w:t>dotyczące projektu Programu</w:t>
      </w:r>
      <w:r w:rsidR="009B6D44" w:rsidRPr="00BD6D78">
        <w:rPr>
          <w:rFonts w:asciiTheme="majorHAnsi" w:hAnsiTheme="majorHAnsi" w:cs="Times New Roman"/>
          <w:color w:val="auto"/>
          <w:sz w:val="22"/>
          <w:szCs w:val="22"/>
        </w:rPr>
        <w:t>.</w:t>
      </w:r>
      <w:r w:rsidR="00B02140" w:rsidRPr="00BD6D78">
        <w:rPr>
          <w:rFonts w:asciiTheme="majorHAnsi" w:hAnsiTheme="majorHAnsi" w:cs="Times New Roman"/>
          <w:color w:val="auto"/>
          <w:sz w:val="22"/>
          <w:szCs w:val="22"/>
        </w:rPr>
        <w:t xml:space="preserve"> </w:t>
      </w:r>
    </w:p>
    <w:p w14:paraId="08AC2402" w14:textId="77777777" w:rsidR="00D645E8" w:rsidRPr="00B071F7" w:rsidRDefault="00D645E8" w:rsidP="00D645E8">
      <w:pPr>
        <w:pStyle w:val="Default"/>
        <w:jc w:val="both"/>
        <w:rPr>
          <w:rFonts w:asciiTheme="majorHAnsi" w:hAnsiTheme="majorHAnsi" w:cs="Times New Roman"/>
          <w:sz w:val="22"/>
          <w:szCs w:val="22"/>
        </w:rPr>
      </w:pPr>
    </w:p>
    <w:p w14:paraId="4EEE05BE" w14:textId="77777777" w:rsidR="00D645E8" w:rsidRPr="00B071F7" w:rsidRDefault="00D645E8" w:rsidP="00D645E8">
      <w:pPr>
        <w:pStyle w:val="Default"/>
        <w:jc w:val="center"/>
        <w:rPr>
          <w:rFonts w:asciiTheme="majorHAnsi" w:hAnsiTheme="majorHAnsi" w:cs="Times New Roman"/>
          <w:b/>
          <w:bCs/>
          <w:sz w:val="22"/>
          <w:szCs w:val="22"/>
        </w:rPr>
      </w:pPr>
      <w:r w:rsidRPr="00B071F7">
        <w:rPr>
          <w:rFonts w:asciiTheme="majorHAnsi" w:hAnsiTheme="majorHAnsi" w:cs="Times New Roman"/>
          <w:b/>
          <w:bCs/>
          <w:sz w:val="22"/>
          <w:szCs w:val="22"/>
        </w:rPr>
        <w:t>Rozdział XII</w:t>
      </w:r>
    </w:p>
    <w:p w14:paraId="1C5F1986" w14:textId="77777777" w:rsidR="00D645E8" w:rsidRPr="00B071F7" w:rsidRDefault="00D645E8" w:rsidP="00D645E8">
      <w:pPr>
        <w:pStyle w:val="Default"/>
        <w:jc w:val="center"/>
        <w:rPr>
          <w:rFonts w:asciiTheme="majorHAnsi" w:hAnsiTheme="majorHAnsi"/>
          <w:sz w:val="22"/>
          <w:szCs w:val="22"/>
        </w:rPr>
      </w:pPr>
      <w:r w:rsidRPr="00B071F7">
        <w:rPr>
          <w:rFonts w:asciiTheme="majorHAnsi" w:hAnsiTheme="majorHAnsi" w:cs="Times New Roman"/>
          <w:b/>
          <w:bCs/>
          <w:sz w:val="22"/>
          <w:szCs w:val="22"/>
        </w:rPr>
        <w:lastRenderedPageBreak/>
        <w:t>TRYB POWOŁYWANIA I ZASADY DZIAŁANIA KOMISJI KONKURSOWYCH DO OPINIOWANIA OFERT W OTWARTYCH KONKURSACH OFERT</w:t>
      </w:r>
    </w:p>
    <w:p w14:paraId="0762F8CF" w14:textId="77777777" w:rsidR="00D645E8" w:rsidRPr="00B071F7" w:rsidRDefault="00D645E8" w:rsidP="00D645E8">
      <w:pPr>
        <w:pStyle w:val="Default"/>
        <w:jc w:val="center"/>
        <w:rPr>
          <w:rFonts w:asciiTheme="majorHAnsi" w:hAnsiTheme="majorHAnsi" w:cs="Times New Roman"/>
          <w:sz w:val="22"/>
          <w:szCs w:val="22"/>
        </w:rPr>
      </w:pPr>
    </w:p>
    <w:p w14:paraId="7AEFC97B" w14:textId="3223E09B" w:rsidR="00D645E8" w:rsidRPr="00B071F7" w:rsidRDefault="00D645E8" w:rsidP="0010608B">
      <w:pPr>
        <w:pStyle w:val="Default"/>
        <w:numPr>
          <w:ilvl w:val="0"/>
          <w:numId w:val="5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B071F7">
        <w:rPr>
          <w:rFonts w:asciiTheme="majorHAnsi" w:hAnsiTheme="majorHAnsi" w:cs="Times New Roman"/>
          <w:sz w:val="22"/>
          <w:szCs w:val="22"/>
        </w:rPr>
        <w:t xml:space="preserve">Wójt Gminy Mogilany powołuje Komisję </w:t>
      </w:r>
      <w:r w:rsidRPr="00B071F7">
        <w:rPr>
          <w:rFonts w:asciiTheme="majorHAnsi" w:hAnsiTheme="majorHAnsi" w:cs="Times New Roman"/>
          <w:color w:val="auto"/>
          <w:sz w:val="22"/>
          <w:szCs w:val="22"/>
        </w:rPr>
        <w:t>Konkursową</w:t>
      </w:r>
      <w:r w:rsidRPr="00B071F7">
        <w:rPr>
          <w:rFonts w:asciiTheme="majorHAnsi" w:hAnsiTheme="majorHAnsi" w:cs="Times New Roman"/>
          <w:sz w:val="22"/>
          <w:szCs w:val="22"/>
        </w:rPr>
        <w:t xml:space="preserve"> do spraw oceny ofert złożonych do otwartych konkursów ofert w drodze </w:t>
      </w:r>
      <w:r w:rsidR="00267D14">
        <w:rPr>
          <w:rFonts w:asciiTheme="majorHAnsi" w:hAnsiTheme="majorHAnsi" w:cs="Times New Roman"/>
          <w:sz w:val="22"/>
          <w:szCs w:val="22"/>
        </w:rPr>
        <w:t xml:space="preserve">odrębnego </w:t>
      </w:r>
      <w:r w:rsidRPr="00B071F7">
        <w:rPr>
          <w:rFonts w:asciiTheme="majorHAnsi" w:hAnsiTheme="majorHAnsi" w:cs="Times New Roman"/>
          <w:sz w:val="22"/>
          <w:szCs w:val="22"/>
        </w:rPr>
        <w:t>Zarządzenia.</w:t>
      </w:r>
    </w:p>
    <w:p w14:paraId="5C115AEF" w14:textId="77777777" w:rsidR="00D645E8" w:rsidRPr="00B071F7" w:rsidRDefault="00D645E8" w:rsidP="0010608B">
      <w:pPr>
        <w:pStyle w:val="Default"/>
        <w:numPr>
          <w:ilvl w:val="0"/>
          <w:numId w:val="5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B071F7">
        <w:rPr>
          <w:rFonts w:asciiTheme="majorHAnsi" w:hAnsiTheme="majorHAnsi" w:cs="Times New Roman"/>
          <w:sz w:val="22"/>
          <w:szCs w:val="22"/>
        </w:rPr>
        <w:t>Komisja jest organem konsultacyjnym i opiniodawczym dla Wójta Gminy w zakresie udzielania dotacji oferentom.</w:t>
      </w:r>
    </w:p>
    <w:p w14:paraId="20DA685B" w14:textId="77777777" w:rsidR="00D645E8" w:rsidRPr="00B071F7" w:rsidRDefault="00D645E8" w:rsidP="0010608B">
      <w:pPr>
        <w:pStyle w:val="Default"/>
        <w:numPr>
          <w:ilvl w:val="0"/>
          <w:numId w:val="5"/>
        </w:numPr>
        <w:jc w:val="both"/>
        <w:rPr>
          <w:rFonts w:asciiTheme="majorHAnsi" w:hAnsiTheme="majorHAnsi" w:cs="Times New Roman"/>
          <w:sz w:val="22"/>
          <w:szCs w:val="22"/>
        </w:rPr>
      </w:pPr>
      <w:r w:rsidRPr="00B071F7">
        <w:rPr>
          <w:rFonts w:asciiTheme="majorHAnsi" w:hAnsiTheme="majorHAnsi" w:cs="Times New Roman"/>
          <w:sz w:val="22"/>
          <w:szCs w:val="22"/>
        </w:rPr>
        <w:t>Zadaniem Komisji jest w szczególności:</w:t>
      </w:r>
    </w:p>
    <w:p w14:paraId="12968A28" w14:textId="7CB69E3D" w:rsidR="009D3AC7" w:rsidRDefault="00D645E8" w:rsidP="0010608B">
      <w:pPr>
        <w:pStyle w:val="Default"/>
        <w:numPr>
          <w:ilvl w:val="0"/>
          <w:numId w:val="19"/>
        </w:numPr>
        <w:autoSpaceDE w:val="0"/>
        <w:autoSpaceDN w:val="0"/>
        <w:adjustRightInd w:val="0"/>
        <w:ind w:left="1418"/>
        <w:jc w:val="both"/>
        <w:rPr>
          <w:rFonts w:asciiTheme="majorHAnsi" w:hAnsiTheme="majorHAnsi" w:cs="Times New Roman"/>
          <w:sz w:val="22"/>
          <w:szCs w:val="22"/>
        </w:rPr>
      </w:pPr>
      <w:r w:rsidRPr="009D3AC7">
        <w:rPr>
          <w:rFonts w:asciiTheme="majorHAnsi" w:hAnsiTheme="majorHAnsi" w:cs="Times New Roman"/>
          <w:sz w:val="22"/>
          <w:szCs w:val="22"/>
        </w:rPr>
        <w:t>Weryfikacja</w:t>
      </w:r>
      <w:r w:rsidR="00B02140">
        <w:rPr>
          <w:rFonts w:asciiTheme="majorHAnsi" w:hAnsiTheme="majorHAnsi" w:cs="Times New Roman"/>
          <w:sz w:val="22"/>
          <w:szCs w:val="22"/>
        </w:rPr>
        <w:t xml:space="preserve"> </w:t>
      </w:r>
      <w:r w:rsidR="009D3AC7" w:rsidRPr="009D3AC7">
        <w:rPr>
          <w:rFonts w:asciiTheme="majorHAnsi" w:hAnsiTheme="majorHAnsi" w:cs="Times New Roman"/>
          <w:sz w:val="22"/>
          <w:szCs w:val="22"/>
        </w:rPr>
        <w:t xml:space="preserve">i ocena </w:t>
      </w:r>
      <w:r w:rsidRPr="009D3AC7">
        <w:rPr>
          <w:rFonts w:asciiTheme="majorHAnsi" w:hAnsiTheme="majorHAnsi" w:cs="Times New Roman"/>
          <w:sz w:val="22"/>
          <w:szCs w:val="22"/>
        </w:rPr>
        <w:t>ofert</w:t>
      </w:r>
      <w:r w:rsidR="00B02140">
        <w:rPr>
          <w:rFonts w:asciiTheme="majorHAnsi" w:hAnsiTheme="majorHAnsi" w:cs="Times New Roman"/>
          <w:sz w:val="22"/>
          <w:szCs w:val="22"/>
        </w:rPr>
        <w:t xml:space="preserve"> </w:t>
      </w:r>
      <w:r w:rsidR="009D3AC7" w:rsidRPr="00F1570C">
        <w:rPr>
          <w:rFonts w:asciiTheme="majorHAnsi" w:hAnsiTheme="majorHAnsi" w:cs="Times New Roman"/>
          <w:sz w:val="22"/>
          <w:szCs w:val="22"/>
        </w:rPr>
        <w:t xml:space="preserve">pod względem formalnym i </w:t>
      </w:r>
      <w:r w:rsidR="005B3DC0" w:rsidRPr="00F1570C">
        <w:rPr>
          <w:rFonts w:asciiTheme="majorHAnsi" w:hAnsiTheme="majorHAnsi" w:cs="Times New Roman"/>
          <w:sz w:val="22"/>
          <w:szCs w:val="22"/>
        </w:rPr>
        <w:t>merytorycznym</w:t>
      </w:r>
      <w:r w:rsidR="009D3AC7" w:rsidRPr="00F1570C">
        <w:rPr>
          <w:rFonts w:asciiTheme="majorHAnsi" w:hAnsiTheme="majorHAnsi" w:cs="Times New Roman"/>
          <w:sz w:val="22"/>
          <w:szCs w:val="22"/>
        </w:rPr>
        <w:t>:</w:t>
      </w:r>
      <w:r w:rsidR="002A422B">
        <w:rPr>
          <w:rFonts w:asciiTheme="majorHAnsi" w:hAnsiTheme="majorHAnsi" w:cs="Times New Roman"/>
          <w:sz w:val="22"/>
          <w:szCs w:val="22"/>
        </w:rPr>
        <w:t xml:space="preserve"> </w:t>
      </w:r>
    </w:p>
    <w:p w14:paraId="04E18E30" w14:textId="77777777" w:rsidR="002865CC" w:rsidRPr="00267D14" w:rsidRDefault="002865CC" w:rsidP="002865CC">
      <w:pPr>
        <w:pStyle w:val="Default"/>
        <w:autoSpaceDE w:val="0"/>
        <w:autoSpaceDN w:val="0"/>
        <w:adjustRightInd w:val="0"/>
        <w:ind w:left="1418"/>
        <w:jc w:val="both"/>
        <w:rPr>
          <w:rFonts w:asciiTheme="majorHAnsi" w:hAnsiTheme="majorHAnsi" w:cs="Times New Roman"/>
          <w:sz w:val="22"/>
          <w:szCs w:val="22"/>
        </w:rPr>
      </w:pPr>
    </w:p>
    <w:p w14:paraId="5DF106FB" w14:textId="1660FAF0" w:rsidR="00267D14" w:rsidRPr="009D118F" w:rsidRDefault="009D3AC7" w:rsidP="002865CC">
      <w:pPr>
        <w:pStyle w:val="Akapitzlist"/>
        <w:autoSpaceDE w:val="0"/>
        <w:autoSpaceDN w:val="0"/>
        <w:adjustRightInd w:val="0"/>
        <w:ind w:left="1418"/>
        <w:rPr>
          <w:rFonts w:asciiTheme="majorHAnsi" w:hAnsiTheme="majorHAnsi"/>
          <w:iCs/>
          <w:color w:val="000000"/>
          <w:sz w:val="22"/>
          <w:szCs w:val="22"/>
        </w:rPr>
      </w:pPr>
      <w:r w:rsidRPr="009D118F">
        <w:rPr>
          <w:rFonts w:asciiTheme="majorHAnsi" w:hAnsiTheme="majorHAnsi"/>
          <w:iCs/>
          <w:color w:val="000000"/>
          <w:sz w:val="22"/>
          <w:szCs w:val="22"/>
        </w:rPr>
        <w:t>Ocena formalna obejmuje:</w:t>
      </w:r>
    </w:p>
    <w:p w14:paraId="6B5D8B1E" w14:textId="042328BA" w:rsidR="009D3AC7" w:rsidRPr="009D118F" w:rsidRDefault="009D3AC7" w:rsidP="009D118F">
      <w:pPr>
        <w:pStyle w:val="Akapitzlist"/>
        <w:numPr>
          <w:ilvl w:val="1"/>
          <w:numId w:val="29"/>
        </w:numPr>
        <w:autoSpaceDE w:val="0"/>
        <w:autoSpaceDN w:val="0"/>
        <w:adjustRightInd w:val="0"/>
        <w:rPr>
          <w:rFonts w:asciiTheme="majorHAnsi" w:hAnsiTheme="majorHAnsi"/>
          <w:color w:val="000000"/>
          <w:sz w:val="22"/>
          <w:szCs w:val="22"/>
        </w:rPr>
      </w:pPr>
      <w:r w:rsidRPr="009D118F">
        <w:rPr>
          <w:rFonts w:asciiTheme="majorHAnsi" w:hAnsiTheme="majorHAnsi"/>
          <w:color w:val="000000"/>
          <w:sz w:val="22"/>
          <w:szCs w:val="22"/>
        </w:rPr>
        <w:t xml:space="preserve">terminowość i formę złożenia oferty; </w:t>
      </w:r>
    </w:p>
    <w:p w14:paraId="7EAEF0C3" w14:textId="4D51F1B5" w:rsidR="009D3AC7" w:rsidRPr="009D118F" w:rsidRDefault="009D3AC7" w:rsidP="009D118F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after="27"/>
        <w:rPr>
          <w:rFonts w:asciiTheme="majorHAnsi" w:hAnsiTheme="majorHAnsi"/>
          <w:color w:val="000000"/>
          <w:sz w:val="22"/>
          <w:szCs w:val="22"/>
        </w:rPr>
      </w:pPr>
      <w:r w:rsidRPr="009D118F">
        <w:rPr>
          <w:rFonts w:asciiTheme="majorHAnsi" w:hAnsiTheme="majorHAnsi"/>
          <w:color w:val="000000"/>
          <w:sz w:val="22"/>
          <w:szCs w:val="22"/>
        </w:rPr>
        <w:t xml:space="preserve">kompletność wniosku; </w:t>
      </w:r>
    </w:p>
    <w:p w14:paraId="18575437" w14:textId="5BB2810C" w:rsidR="009D3AC7" w:rsidRPr="009D118F" w:rsidRDefault="009D3AC7" w:rsidP="009D118F">
      <w:pPr>
        <w:pStyle w:val="Akapitzlist"/>
        <w:numPr>
          <w:ilvl w:val="1"/>
          <w:numId w:val="29"/>
        </w:numPr>
        <w:autoSpaceDE w:val="0"/>
        <w:autoSpaceDN w:val="0"/>
        <w:adjustRightInd w:val="0"/>
        <w:spacing w:after="27"/>
        <w:rPr>
          <w:rFonts w:asciiTheme="majorHAnsi" w:hAnsiTheme="majorHAnsi"/>
          <w:color w:val="000000"/>
          <w:sz w:val="22"/>
          <w:szCs w:val="22"/>
        </w:rPr>
      </w:pPr>
      <w:r w:rsidRPr="009D118F">
        <w:rPr>
          <w:rFonts w:asciiTheme="majorHAnsi" w:hAnsiTheme="majorHAnsi"/>
          <w:color w:val="000000"/>
          <w:sz w:val="22"/>
          <w:szCs w:val="22"/>
        </w:rPr>
        <w:t xml:space="preserve">zgodność oferty z wymaganiami określonymi w </w:t>
      </w:r>
      <w:r w:rsidR="00C37E6D" w:rsidRPr="009D118F">
        <w:rPr>
          <w:rFonts w:asciiTheme="majorHAnsi" w:hAnsiTheme="majorHAnsi"/>
          <w:color w:val="000000"/>
          <w:sz w:val="22"/>
          <w:szCs w:val="22"/>
        </w:rPr>
        <w:t xml:space="preserve">ogłoszeniu konkursowym. </w:t>
      </w:r>
      <w:r w:rsidRPr="009D118F">
        <w:rPr>
          <w:rFonts w:asciiTheme="majorHAnsi" w:hAnsiTheme="majorHAnsi"/>
          <w:color w:val="000000"/>
          <w:sz w:val="22"/>
          <w:szCs w:val="22"/>
        </w:rPr>
        <w:t xml:space="preserve"> </w:t>
      </w:r>
    </w:p>
    <w:p w14:paraId="50C407C7" w14:textId="50FBBB2B" w:rsidR="009D3AC7" w:rsidRPr="009D118F" w:rsidRDefault="009D3AC7" w:rsidP="002865CC">
      <w:pPr>
        <w:pStyle w:val="Akapitzlist"/>
        <w:autoSpaceDE w:val="0"/>
        <w:autoSpaceDN w:val="0"/>
        <w:adjustRightInd w:val="0"/>
        <w:ind w:left="1418"/>
        <w:rPr>
          <w:rFonts w:asciiTheme="majorHAnsi" w:hAnsiTheme="majorHAnsi"/>
          <w:color w:val="000000"/>
          <w:sz w:val="22"/>
          <w:szCs w:val="22"/>
        </w:rPr>
      </w:pPr>
    </w:p>
    <w:p w14:paraId="10F54A4D" w14:textId="7A06116C" w:rsidR="002A422B" w:rsidRPr="009D118F" w:rsidRDefault="009D3AC7" w:rsidP="002865CC">
      <w:pPr>
        <w:pStyle w:val="Akapitzlist"/>
        <w:autoSpaceDE w:val="0"/>
        <w:autoSpaceDN w:val="0"/>
        <w:adjustRightInd w:val="0"/>
        <w:ind w:left="1418"/>
        <w:rPr>
          <w:rFonts w:asciiTheme="majorHAnsi" w:hAnsiTheme="majorHAnsi"/>
          <w:iCs/>
          <w:color w:val="000000"/>
          <w:sz w:val="22"/>
          <w:szCs w:val="22"/>
        </w:rPr>
      </w:pPr>
      <w:r w:rsidRPr="009D118F">
        <w:rPr>
          <w:rFonts w:asciiTheme="majorHAnsi" w:hAnsiTheme="majorHAnsi"/>
          <w:iCs/>
          <w:color w:val="000000"/>
          <w:sz w:val="22"/>
          <w:szCs w:val="22"/>
        </w:rPr>
        <w:t>Ocena merytoryczna</w:t>
      </w:r>
      <w:r w:rsidRPr="009D118F">
        <w:rPr>
          <w:rFonts w:asciiTheme="majorHAnsi" w:hAnsiTheme="majorHAnsi"/>
          <w:color w:val="000000"/>
          <w:sz w:val="22"/>
          <w:szCs w:val="22"/>
        </w:rPr>
        <w:t xml:space="preserve"> </w:t>
      </w:r>
      <w:r w:rsidR="002A422B" w:rsidRPr="009D118F">
        <w:rPr>
          <w:rFonts w:asciiTheme="majorHAnsi" w:hAnsiTheme="majorHAnsi"/>
          <w:iCs/>
          <w:color w:val="000000"/>
          <w:sz w:val="22"/>
          <w:szCs w:val="22"/>
        </w:rPr>
        <w:t>obejmuje</w:t>
      </w:r>
      <w:r w:rsidR="005536C0" w:rsidRPr="009D118F">
        <w:rPr>
          <w:rFonts w:asciiTheme="majorHAnsi" w:hAnsiTheme="majorHAnsi"/>
          <w:iCs/>
          <w:color w:val="000000"/>
          <w:sz w:val="22"/>
          <w:szCs w:val="22"/>
        </w:rPr>
        <w:t xml:space="preserve"> następujące kryteria</w:t>
      </w:r>
      <w:r w:rsidR="002A422B" w:rsidRPr="009D118F">
        <w:rPr>
          <w:rFonts w:asciiTheme="majorHAnsi" w:hAnsiTheme="majorHAnsi"/>
          <w:iCs/>
          <w:color w:val="000000"/>
          <w:sz w:val="22"/>
          <w:szCs w:val="22"/>
        </w:rPr>
        <w:t>:</w:t>
      </w:r>
    </w:p>
    <w:p w14:paraId="55D7461B" w14:textId="77777777" w:rsidR="002865CC" w:rsidRPr="009D118F" w:rsidRDefault="002865CC" w:rsidP="002865CC">
      <w:pPr>
        <w:pStyle w:val="Akapitzlist"/>
        <w:autoSpaceDE w:val="0"/>
        <w:autoSpaceDN w:val="0"/>
        <w:adjustRightInd w:val="0"/>
        <w:ind w:left="1418"/>
        <w:rPr>
          <w:rFonts w:asciiTheme="majorHAnsi" w:hAnsiTheme="majorHAnsi"/>
          <w:iCs/>
          <w:color w:val="000000"/>
          <w:sz w:val="22"/>
          <w:szCs w:val="22"/>
        </w:rPr>
      </w:pPr>
    </w:p>
    <w:p w14:paraId="0425FF9D" w14:textId="6269BB05" w:rsidR="00636741" w:rsidRPr="002865CC" w:rsidRDefault="005536C0" w:rsidP="002865CC">
      <w:pPr>
        <w:pStyle w:val="Akapitzlist"/>
        <w:numPr>
          <w:ilvl w:val="0"/>
          <w:numId w:val="20"/>
        </w:numPr>
        <w:spacing w:before="60" w:after="60"/>
        <w:rPr>
          <w:rFonts w:asciiTheme="majorHAnsi" w:hAnsiTheme="majorHAnsi"/>
          <w:color w:val="000000"/>
          <w:sz w:val="22"/>
          <w:szCs w:val="22"/>
        </w:rPr>
      </w:pPr>
      <w:r w:rsidRPr="009D118F">
        <w:rPr>
          <w:rFonts w:asciiTheme="majorHAnsi" w:hAnsiTheme="majorHAnsi"/>
          <w:color w:val="000000"/>
          <w:sz w:val="22"/>
          <w:szCs w:val="22"/>
        </w:rPr>
        <w:t>Możliwość realizacji zadania publicznego</w:t>
      </w:r>
      <w:r w:rsidR="00636741" w:rsidRPr="00402938">
        <w:rPr>
          <w:rFonts w:asciiTheme="majorHAnsi" w:hAnsiTheme="majorHAnsi"/>
          <w:color w:val="000000"/>
          <w:sz w:val="22"/>
          <w:szCs w:val="22"/>
        </w:rPr>
        <w:t xml:space="preserve"> </w:t>
      </w:r>
      <w:r w:rsidR="00636741" w:rsidRPr="002865CC">
        <w:rPr>
          <w:rFonts w:asciiTheme="majorHAnsi" w:hAnsiTheme="majorHAnsi"/>
          <w:color w:val="000000"/>
          <w:sz w:val="22"/>
          <w:szCs w:val="22"/>
        </w:rPr>
        <w:t>w kontekście celu konkursu ofert (realność pomysłu, rezultatów, działań, harmonogramu)</w:t>
      </w:r>
      <w:r w:rsidR="002865CC">
        <w:rPr>
          <w:rFonts w:asciiTheme="majorHAnsi" w:hAnsiTheme="majorHAnsi"/>
          <w:color w:val="000000"/>
          <w:sz w:val="22"/>
          <w:szCs w:val="22"/>
        </w:rPr>
        <w:t>,</w:t>
      </w:r>
    </w:p>
    <w:p w14:paraId="767F55B8" w14:textId="189733DC" w:rsidR="005536C0" w:rsidRDefault="005536C0" w:rsidP="002865CC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>Jakość wykonania zadania</w:t>
      </w:r>
      <w:r w:rsidR="00636741">
        <w:rPr>
          <w:rFonts w:asciiTheme="majorHAnsi" w:hAnsiTheme="majorHAnsi"/>
          <w:color w:val="000000"/>
          <w:sz w:val="22"/>
          <w:szCs w:val="22"/>
        </w:rPr>
        <w:t xml:space="preserve"> </w:t>
      </w:r>
      <w:r w:rsidR="00636741" w:rsidRPr="002865CC">
        <w:rPr>
          <w:rFonts w:asciiTheme="majorHAnsi" w:hAnsiTheme="majorHAnsi"/>
          <w:color w:val="000000"/>
          <w:sz w:val="22"/>
          <w:szCs w:val="22"/>
        </w:rPr>
        <w:t>(atrakcyjność pomysłu, innowacyjność, adekwatność zaplanowanego zadania do celów konkursu i zdiagnozowanych potrzeb, komplementarność)</w:t>
      </w:r>
      <w:r>
        <w:rPr>
          <w:rFonts w:asciiTheme="majorHAnsi" w:hAnsiTheme="majorHAnsi"/>
          <w:color w:val="000000"/>
          <w:sz w:val="22"/>
          <w:szCs w:val="22"/>
        </w:rPr>
        <w:t xml:space="preserve"> i kwalifikacje osób, przy udziale których będzie realizowane</w:t>
      </w:r>
      <w:r w:rsidR="002865CC">
        <w:rPr>
          <w:rFonts w:asciiTheme="majorHAnsi" w:hAnsiTheme="majorHAnsi"/>
          <w:color w:val="000000"/>
          <w:sz w:val="22"/>
          <w:szCs w:val="22"/>
        </w:rPr>
        <w:t>,</w:t>
      </w:r>
    </w:p>
    <w:p w14:paraId="709A0E37" w14:textId="7BAD4F77" w:rsidR="005536C0" w:rsidRDefault="005536C0" w:rsidP="002865CC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>Kalkulacja kosztów realizacji zadania publicznego, w odniesieniu do zakresu rzeczowego zadania</w:t>
      </w:r>
      <w:r w:rsidR="002865CC">
        <w:rPr>
          <w:rFonts w:asciiTheme="majorHAnsi" w:hAnsiTheme="majorHAnsi"/>
          <w:color w:val="000000"/>
          <w:sz w:val="22"/>
          <w:szCs w:val="22"/>
        </w:rPr>
        <w:t>,</w:t>
      </w:r>
    </w:p>
    <w:p w14:paraId="55C946A7" w14:textId="61B03601" w:rsidR="005536C0" w:rsidRDefault="005536C0" w:rsidP="002865CC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>Udział środków finansowych własnych lub środków pochodzących z innych źródeł na realizację zadania / wkład rzeczowy, osobowy, w tym świadczenia wolontariuszy i praca społeczna członków</w:t>
      </w:r>
      <w:r w:rsidR="002865CC">
        <w:rPr>
          <w:rFonts w:asciiTheme="majorHAnsi" w:hAnsiTheme="majorHAnsi"/>
          <w:color w:val="000000"/>
          <w:sz w:val="22"/>
          <w:szCs w:val="22"/>
        </w:rPr>
        <w:t>,</w:t>
      </w:r>
    </w:p>
    <w:p w14:paraId="2946C145" w14:textId="4014BCEC" w:rsidR="005536C0" w:rsidRDefault="005536C0" w:rsidP="002865CC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>Analiza i ocena realizacji zleconych zadań publicznych, w tym rzetelność i terminowość oraz sposób rozliczenia</w:t>
      </w:r>
      <w:r w:rsidR="002865CC">
        <w:rPr>
          <w:rFonts w:asciiTheme="majorHAnsi" w:hAnsiTheme="majorHAnsi"/>
          <w:color w:val="000000"/>
          <w:sz w:val="22"/>
          <w:szCs w:val="22"/>
        </w:rPr>
        <w:t>,</w:t>
      </w:r>
      <w:r>
        <w:rPr>
          <w:rFonts w:asciiTheme="majorHAnsi" w:hAnsiTheme="majorHAnsi"/>
          <w:color w:val="000000"/>
          <w:sz w:val="22"/>
          <w:szCs w:val="22"/>
        </w:rPr>
        <w:t xml:space="preserve"> </w:t>
      </w:r>
    </w:p>
    <w:p w14:paraId="1E12E753" w14:textId="76A08D89" w:rsidR="005536C0" w:rsidRDefault="005536C0" w:rsidP="002865CC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 xml:space="preserve">Dostępność </w:t>
      </w:r>
      <w:r w:rsidR="00636741">
        <w:rPr>
          <w:rFonts w:asciiTheme="majorHAnsi" w:hAnsiTheme="majorHAnsi"/>
          <w:color w:val="000000"/>
          <w:sz w:val="22"/>
          <w:szCs w:val="22"/>
        </w:rPr>
        <w:t xml:space="preserve"> dla osób ze specjalnymi potrzebami</w:t>
      </w:r>
      <w:r w:rsidR="002865CC">
        <w:rPr>
          <w:rFonts w:asciiTheme="majorHAnsi" w:hAnsiTheme="majorHAnsi"/>
          <w:color w:val="000000"/>
          <w:sz w:val="22"/>
          <w:szCs w:val="22"/>
        </w:rPr>
        <w:t>,</w:t>
      </w:r>
    </w:p>
    <w:p w14:paraId="5006EFD0" w14:textId="4F4165D3" w:rsidR="005536C0" w:rsidRPr="00402938" w:rsidRDefault="009F075F" w:rsidP="002865CC">
      <w:pPr>
        <w:pStyle w:val="Akapitzlist"/>
        <w:numPr>
          <w:ilvl w:val="0"/>
          <w:numId w:val="20"/>
        </w:numPr>
        <w:autoSpaceDE w:val="0"/>
        <w:autoSpaceDN w:val="0"/>
        <w:adjustRightInd w:val="0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>S</w:t>
      </w:r>
      <w:r w:rsidR="005536C0">
        <w:rPr>
          <w:rFonts w:asciiTheme="majorHAnsi" w:hAnsiTheme="majorHAnsi"/>
          <w:color w:val="000000"/>
          <w:sz w:val="22"/>
          <w:szCs w:val="22"/>
        </w:rPr>
        <w:t>trategiczne – jeśli dotyczy</w:t>
      </w:r>
      <w:r w:rsidR="002865CC">
        <w:rPr>
          <w:rFonts w:asciiTheme="majorHAnsi" w:hAnsiTheme="majorHAnsi"/>
          <w:color w:val="000000"/>
          <w:sz w:val="22"/>
          <w:szCs w:val="22"/>
        </w:rPr>
        <w:t>.</w:t>
      </w:r>
      <w:r w:rsidR="005536C0">
        <w:rPr>
          <w:rFonts w:asciiTheme="majorHAnsi" w:hAnsiTheme="majorHAnsi"/>
          <w:color w:val="000000"/>
          <w:sz w:val="22"/>
          <w:szCs w:val="22"/>
        </w:rPr>
        <w:t xml:space="preserve"> </w:t>
      </w:r>
    </w:p>
    <w:p w14:paraId="2BEDFC89" w14:textId="77777777" w:rsidR="002A422B" w:rsidRDefault="002A422B" w:rsidP="005B3DC0">
      <w:pPr>
        <w:pStyle w:val="Akapitzlist"/>
        <w:autoSpaceDE w:val="0"/>
        <w:autoSpaceDN w:val="0"/>
        <w:adjustRightInd w:val="0"/>
        <w:ind w:left="1418"/>
        <w:rPr>
          <w:rFonts w:asciiTheme="majorHAnsi" w:hAnsiTheme="majorHAnsi"/>
          <w:color w:val="000000"/>
          <w:sz w:val="22"/>
          <w:szCs w:val="22"/>
        </w:rPr>
      </w:pPr>
    </w:p>
    <w:p w14:paraId="75E22340" w14:textId="600848AC" w:rsidR="00D645E8" w:rsidRPr="002A422B" w:rsidRDefault="00685474" w:rsidP="009D118F">
      <w:pPr>
        <w:autoSpaceDE w:val="0"/>
        <w:autoSpaceDN w:val="0"/>
        <w:adjustRightInd w:val="0"/>
        <w:ind w:left="708"/>
        <w:jc w:val="both"/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>Kryteria formalne i merytoryczne zostaną szczegółowo określone odrębnym Zarządzeniem Wójta Gminy w sprawie przyjęcia regulaminu pracy Komisji ds. oceny ofert konkursowych w otwartych konkursach ofert na rok 202</w:t>
      </w:r>
      <w:r w:rsidR="00C34404">
        <w:rPr>
          <w:rFonts w:asciiTheme="majorHAnsi" w:hAnsiTheme="majorHAnsi"/>
          <w:color w:val="000000"/>
          <w:sz w:val="22"/>
          <w:szCs w:val="22"/>
        </w:rPr>
        <w:t>4</w:t>
      </w:r>
      <w:r>
        <w:rPr>
          <w:rFonts w:asciiTheme="majorHAnsi" w:hAnsiTheme="majorHAnsi"/>
          <w:color w:val="000000"/>
          <w:sz w:val="22"/>
          <w:szCs w:val="22"/>
        </w:rPr>
        <w:t xml:space="preserve">. </w:t>
      </w:r>
    </w:p>
    <w:p w14:paraId="73EFC09F" w14:textId="55E74274" w:rsidR="002A422B" w:rsidRPr="00267D14" w:rsidRDefault="002A422B" w:rsidP="00685474">
      <w:pPr>
        <w:pStyle w:val="Akapitzlist"/>
        <w:autoSpaceDE w:val="0"/>
        <w:autoSpaceDN w:val="0"/>
        <w:adjustRightInd w:val="0"/>
        <w:ind w:left="1778"/>
        <w:rPr>
          <w:rFonts w:asciiTheme="majorHAnsi" w:hAnsiTheme="majorHAnsi"/>
          <w:color w:val="000000"/>
          <w:sz w:val="22"/>
          <w:szCs w:val="22"/>
        </w:rPr>
      </w:pPr>
    </w:p>
    <w:p w14:paraId="187C78AE" w14:textId="450A0FB1" w:rsidR="00685474" w:rsidRPr="00D7224B" w:rsidRDefault="00D645E8" w:rsidP="00D7224B">
      <w:pPr>
        <w:pStyle w:val="Default"/>
        <w:numPr>
          <w:ilvl w:val="0"/>
          <w:numId w:val="19"/>
        </w:numPr>
        <w:ind w:left="1418"/>
        <w:jc w:val="both"/>
        <w:rPr>
          <w:rFonts w:asciiTheme="majorHAnsi" w:hAnsiTheme="majorHAnsi" w:cs="Times New Roman"/>
          <w:color w:val="auto"/>
          <w:sz w:val="22"/>
          <w:szCs w:val="22"/>
        </w:rPr>
      </w:pPr>
      <w:r w:rsidRPr="00B071F7">
        <w:rPr>
          <w:rFonts w:asciiTheme="majorHAnsi" w:hAnsiTheme="majorHAnsi" w:cs="Times New Roman"/>
          <w:sz w:val="22"/>
          <w:szCs w:val="22"/>
        </w:rPr>
        <w:t xml:space="preserve">Przedstawienie Wójtowi Gminy Mogilany w oparciu o wyniki dokonanej oceny, opinii na temat ocenianej oferty </w:t>
      </w:r>
      <w:r w:rsidRPr="00B071F7">
        <w:rPr>
          <w:rFonts w:asciiTheme="majorHAnsi" w:hAnsiTheme="majorHAnsi" w:cs="Times New Roman"/>
          <w:color w:val="auto"/>
          <w:sz w:val="22"/>
          <w:szCs w:val="22"/>
        </w:rPr>
        <w:t>oraz celowości jej sfinansowania lub dofinansowania.</w:t>
      </w:r>
    </w:p>
    <w:p w14:paraId="322878FF" w14:textId="184DBEC7" w:rsidR="00D645E8" w:rsidRPr="00B071F7" w:rsidRDefault="00D645E8" w:rsidP="0010608B">
      <w:pPr>
        <w:pStyle w:val="Default"/>
        <w:numPr>
          <w:ilvl w:val="0"/>
          <w:numId w:val="5"/>
        </w:numPr>
        <w:jc w:val="both"/>
        <w:rPr>
          <w:rFonts w:asciiTheme="majorHAnsi" w:hAnsiTheme="majorHAnsi" w:cs="Times New Roman"/>
          <w:color w:val="auto"/>
          <w:sz w:val="22"/>
          <w:szCs w:val="22"/>
        </w:rPr>
      </w:pPr>
      <w:r w:rsidRPr="00B071F7">
        <w:rPr>
          <w:rFonts w:asciiTheme="majorHAnsi" w:hAnsiTheme="majorHAnsi" w:cs="Times New Roman"/>
          <w:color w:val="auto"/>
          <w:sz w:val="22"/>
          <w:szCs w:val="22"/>
        </w:rPr>
        <w:t xml:space="preserve">Regulamin </w:t>
      </w:r>
      <w:r w:rsidR="009F576A">
        <w:rPr>
          <w:rFonts w:asciiTheme="majorHAnsi" w:hAnsiTheme="majorHAnsi" w:cs="Times New Roman"/>
          <w:color w:val="auto"/>
          <w:sz w:val="22"/>
          <w:szCs w:val="22"/>
        </w:rPr>
        <w:t>p</w:t>
      </w:r>
      <w:r w:rsidRPr="00B071F7">
        <w:rPr>
          <w:rFonts w:asciiTheme="majorHAnsi" w:hAnsiTheme="majorHAnsi" w:cs="Times New Roman"/>
          <w:color w:val="auto"/>
          <w:sz w:val="22"/>
          <w:szCs w:val="22"/>
        </w:rPr>
        <w:t>racy Komisji Konkursowej oraz jej skład określa Wójt w drodze odrębnego Zarządzenia.</w:t>
      </w:r>
    </w:p>
    <w:p w14:paraId="55B6A5A1" w14:textId="77777777" w:rsidR="00D645E8" w:rsidRPr="00B071F7" w:rsidRDefault="00D645E8" w:rsidP="0010608B">
      <w:pPr>
        <w:pStyle w:val="Default"/>
        <w:numPr>
          <w:ilvl w:val="0"/>
          <w:numId w:val="5"/>
        </w:numPr>
        <w:jc w:val="both"/>
        <w:rPr>
          <w:rFonts w:asciiTheme="majorHAnsi" w:hAnsiTheme="majorHAnsi" w:cs="Times New Roman"/>
          <w:color w:val="auto"/>
          <w:sz w:val="22"/>
          <w:szCs w:val="22"/>
        </w:rPr>
      </w:pPr>
      <w:r w:rsidRPr="00B071F7">
        <w:rPr>
          <w:rFonts w:asciiTheme="majorHAnsi" w:hAnsiTheme="majorHAnsi" w:cs="Times New Roman"/>
          <w:color w:val="auto"/>
          <w:sz w:val="22"/>
          <w:szCs w:val="22"/>
        </w:rPr>
        <w:t>Każdy w terminie do 30 dni, może żądać uzasadnienia wyboru lub odrzucenia oferty zgodnie z art. 15 ust. 2i ustawy.</w:t>
      </w:r>
    </w:p>
    <w:p w14:paraId="5AFCE6E8" w14:textId="77777777" w:rsidR="00D645E8" w:rsidRPr="00B071F7" w:rsidRDefault="00D645E8" w:rsidP="0010608B">
      <w:pPr>
        <w:pStyle w:val="Default"/>
        <w:numPr>
          <w:ilvl w:val="0"/>
          <w:numId w:val="5"/>
        </w:numPr>
        <w:jc w:val="both"/>
        <w:rPr>
          <w:rFonts w:asciiTheme="majorHAnsi" w:hAnsiTheme="majorHAnsi" w:cs="Times New Roman"/>
          <w:color w:val="auto"/>
          <w:sz w:val="22"/>
          <w:szCs w:val="22"/>
        </w:rPr>
      </w:pPr>
      <w:r w:rsidRPr="00B071F7">
        <w:rPr>
          <w:rFonts w:asciiTheme="majorHAnsi" w:hAnsiTheme="majorHAnsi" w:cs="Times New Roman"/>
          <w:color w:val="auto"/>
          <w:sz w:val="22"/>
          <w:szCs w:val="22"/>
        </w:rPr>
        <w:t>W przypadku przyznania dotacji w wysokości niższej niż wnioskowana, przed zawarciem umowy konieczna jest aktualizacja warunków i zakresu realizacji zadania.</w:t>
      </w:r>
    </w:p>
    <w:p w14:paraId="33332ED2" w14:textId="77777777" w:rsidR="00D645E8" w:rsidRPr="00B071F7" w:rsidRDefault="00D645E8" w:rsidP="00D645E8">
      <w:pPr>
        <w:jc w:val="right"/>
        <w:rPr>
          <w:rFonts w:asciiTheme="majorHAnsi" w:hAnsiTheme="majorHAnsi" w:cs="Cambria-Bold"/>
          <w:b/>
          <w:bCs/>
        </w:rPr>
      </w:pPr>
    </w:p>
    <w:p w14:paraId="14E0DB40" w14:textId="77777777" w:rsidR="00A51E05" w:rsidRPr="00152C28" w:rsidRDefault="00A51E05" w:rsidP="00A51E05">
      <w:pPr>
        <w:autoSpaceDE w:val="0"/>
        <w:autoSpaceDN w:val="0"/>
        <w:adjustRightInd w:val="0"/>
        <w:ind w:left="4962"/>
        <w:jc w:val="center"/>
        <w:rPr>
          <w:rFonts w:asciiTheme="majorHAnsi" w:hAnsiTheme="majorHAnsi"/>
          <w:bCs/>
        </w:rPr>
      </w:pPr>
    </w:p>
    <w:p w14:paraId="1147E0D9" w14:textId="77777777" w:rsidR="00A51E05" w:rsidRDefault="00A51E05" w:rsidP="00A51E05">
      <w:pPr>
        <w:autoSpaceDE w:val="0"/>
        <w:autoSpaceDN w:val="0"/>
        <w:adjustRightInd w:val="0"/>
        <w:ind w:left="4962"/>
        <w:jc w:val="center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WÓJT</w:t>
      </w:r>
    </w:p>
    <w:p w14:paraId="0D8999F6" w14:textId="77777777" w:rsidR="00A51E05" w:rsidRDefault="00A51E05" w:rsidP="00A51E05">
      <w:pPr>
        <w:autoSpaceDE w:val="0"/>
        <w:autoSpaceDN w:val="0"/>
        <w:adjustRightInd w:val="0"/>
        <w:ind w:left="4962"/>
        <w:jc w:val="center"/>
        <w:rPr>
          <w:rFonts w:asciiTheme="majorHAnsi" w:hAnsiTheme="majorHAnsi"/>
          <w:bCs/>
        </w:rPr>
      </w:pPr>
    </w:p>
    <w:p w14:paraId="72E41D86" w14:textId="77777777" w:rsidR="00A51E05" w:rsidRDefault="00A51E05" w:rsidP="00A51E05">
      <w:pPr>
        <w:autoSpaceDE w:val="0"/>
        <w:autoSpaceDN w:val="0"/>
        <w:adjustRightInd w:val="0"/>
        <w:ind w:left="4962"/>
        <w:jc w:val="center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mgr  Piotr Piotrowski</w:t>
      </w:r>
    </w:p>
    <w:p w14:paraId="4D97EE47" w14:textId="77777777" w:rsidR="006767A7" w:rsidRPr="00B66173" w:rsidRDefault="006767A7" w:rsidP="00D645E8">
      <w:pPr>
        <w:pStyle w:val="Default"/>
        <w:jc w:val="center"/>
        <w:rPr>
          <w:szCs w:val="22"/>
        </w:rPr>
      </w:pPr>
    </w:p>
    <w:sectPr w:rsidR="006767A7" w:rsidRPr="00B66173" w:rsidSect="00B66173">
      <w:footerReference w:type="default" r:id="rId8"/>
      <w:pgSz w:w="11906" w:h="16838"/>
      <w:pgMar w:top="1418" w:right="1418" w:bottom="1134" w:left="1418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7A59E" w14:textId="77777777" w:rsidR="00CA1D07" w:rsidRDefault="00CA1D07" w:rsidP="002E5FA8">
      <w:r>
        <w:separator/>
      </w:r>
    </w:p>
  </w:endnote>
  <w:endnote w:type="continuationSeparator" w:id="0">
    <w:p w14:paraId="60F015A5" w14:textId="77777777" w:rsidR="00CA1D07" w:rsidRDefault="00CA1D07" w:rsidP="002E5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-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9818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B66E361" w14:textId="77777777" w:rsidR="00CC2268" w:rsidRDefault="00CC2268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118F">
          <w:rPr>
            <w:noProof/>
          </w:rPr>
          <w:t>7</w:t>
        </w:r>
        <w:r>
          <w:rPr>
            <w:noProof/>
          </w:rPr>
          <w:fldChar w:fldCharType="end"/>
        </w:r>
        <w:r>
          <w:t xml:space="preserve"> |</w:t>
        </w:r>
      </w:p>
    </w:sdtContent>
  </w:sdt>
  <w:p w14:paraId="152DEFF6" w14:textId="77777777" w:rsidR="00CC2268" w:rsidRDefault="00CC226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166F8" w14:textId="77777777" w:rsidR="00CA1D07" w:rsidRDefault="00CA1D07" w:rsidP="002E5FA8">
      <w:r>
        <w:separator/>
      </w:r>
    </w:p>
  </w:footnote>
  <w:footnote w:type="continuationSeparator" w:id="0">
    <w:p w14:paraId="3AE0D5C3" w14:textId="77777777" w:rsidR="00CA1D07" w:rsidRDefault="00CA1D07" w:rsidP="002E5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71C8"/>
    <w:multiLevelType w:val="hybridMultilevel"/>
    <w:tmpl w:val="8C90135C"/>
    <w:lvl w:ilvl="0" w:tplc="244CBE78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935F7"/>
    <w:multiLevelType w:val="hybridMultilevel"/>
    <w:tmpl w:val="050E2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844C0"/>
    <w:multiLevelType w:val="hybridMultilevel"/>
    <w:tmpl w:val="8390C2CA"/>
    <w:lvl w:ilvl="0" w:tplc="2962E4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612B8"/>
    <w:multiLevelType w:val="hybridMultilevel"/>
    <w:tmpl w:val="B9A20FB8"/>
    <w:lvl w:ilvl="0" w:tplc="7206B644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A75A0"/>
    <w:multiLevelType w:val="hybridMultilevel"/>
    <w:tmpl w:val="0C989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7728B"/>
    <w:multiLevelType w:val="hybridMultilevel"/>
    <w:tmpl w:val="BD0ACCD8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213A5ECB"/>
    <w:multiLevelType w:val="hybridMultilevel"/>
    <w:tmpl w:val="C350502C"/>
    <w:lvl w:ilvl="0" w:tplc="C13CD7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C3D20"/>
    <w:multiLevelType w:val="hybridMultilevel"/>
    <w:tmpl w:val="99C0E3D6"/>
    <w:lvl w:ilvl="0" w:tplc="04150017">
      <w:start w:val="1"/>
      <w:numFmt w:val="lowerLetter"/>
      <w:lvlText w:val="%1)"/>
      <w:lvlJc w:val="left"/>
      <w:pPr>
        <w:ind w:left="213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8" w15:restartNumberingAfterBreak="0">
    <w:nsid w:val="26221290"/>
    <w:multiLevelType w:val="hybridMultilevel"/>
    <w:tmpl w:val="259293B0"/>
    <w:lvl w:ilvl="0" w:tplc="D0C22B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3E61B2"/>
    <w:multiLevelType w:val="hybridMultilevel"/>
    <w:tmpl w:val="A2E808EE"/>
    <w:lvl w:ilvl="0" w:tplc="0FDA9458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3D779D"/>
    <w:multiLevelType w:val="hybridMultilevel"/>
    <w:tmpl w:val="A7BA1170"/>
    <w:lvl w:ilvl="0" w:tplc="F40AC1BE">
      <w:start w:val="1"/>
      <w:numFmt w:val="decimal"/>
      <w:lvlText w:val="%1)"/>
      <w:lvlJc w:val="left"/>
      <w:pPr>
        <w:ind w:left="1068" w:hanging="360"/>
      </w:pPr>
      <w:rPr>
        <w:rFonts w:asciiTheme="majorHAnsi" w:hAnsiTheme="majorHAnsi" w:cs="Times New Roman" w:hint="default"/>
        <w:sz w:val="22"/>
      </w:rPr>
    </w:lvl>
    <w:lvl w:ilvl="1" w:tplc="36B40928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B8664A5"/>
    <w:multiLevelType w:val="hybridMultilevel"/>
    <w:tmpl w:val="D58AA894"/>
    <w:lvl w:ilvl="0" w:tplc="E4F061D4">
      <w:start w:val="1"/>
      <w:numFmt w:val="decimal"/>
      <w:lvlText w:val="%1)"/>
      <w:lvlJc w:val="left"/>
      <w:pPr>
        <w:ind w:left="1003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2BD13AC4"/>
    <w:multiLevelType w:val="hybridMultilevel"/>
    <w:tmpl w:val="A0B4A384"/>
    <w:lvl w:ilvl="0" w:tplc="9F5CF3C2">
      <w:start w:val="1"/>
      <w:numFmt w:val="decimal"/>
      <w:lvlText w:val="%1)"/>
      <w:lvlJc w:val="left"/>
      <w:pPr>
        <w:ind w:left="1211" w:hanging="360"/>
      </w:pPr>
      <w:rPr>
        <w:rFonts w:ascii="Cambria" w:eastAsia="Times New Roman" w:hAnsi="Cambria" w:cs="Times New Roman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10F3960"/>
    <w:multiLevelType w:val="hybridMultilevel"/>
    <w:tmpl w:val="39CE1EC4"/>
    <w:lvl w:ilvl="0" w:tplc="983A4D96">
      <w:start w:val="1"/>
      <w:numFmt w:val="lowerLetter"/>
      <w:lvlText w:val="%1)"/>
      <w:lvlJc w:val="left"/>
      <w:pPr>
        <w:ind w:left="1353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7C823E8"/>
    <w:multiLevelType w:val="hybridMultilevel"/>
    <w:tmpl w:val="29DA1A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3116A"/>
    <w:multiLevelType w:val="hybridMultilevel"/>
    <w:tmpl w:val="BCBAC12C"/>
    <w:lvl w:ilvl="0" w:tplc="BC4C3A52">
      <w:start w:val="1"/>
      <w:numFmt w:val="lowerLetter"/>
      <w:lvlText w:val="%1)"/>
      <w:lvlJc w:val="left"/>
      <w:pPr>
        <w:ind w:left="1353" w:hanging="360"/>
      </w:pPr>
      <w:rPr>
        <w:rFonts w:asciiTheme="majorHAnsi" w:hAnsiTheme="majorHAns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4313F94"/>
    <w:multiLevelType w:val="hybridMultilevel"/>
    <w:tmpl w:val="B00C4E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873DFB"/>
    <w:multiLevelType w:val="hybridMultilevel"/>
    <w:tmpl w:val="DD36DB4A"/>
    <w:lvl w:ilvl="0" w:tplc="60B0A18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0550923"/>
    <w:multiLevelType w:val="hybridMultilevel"/>
    <w:tmpl w:val="C74E98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C8806C08">
      <w:start w:val="1"/>
      <w:numFmt w:val="decimal"/>
      <w:lvlText w:val="%2."/>
      <w:lvlJc w:val="left"/>
      <w:pPr>
        <w:ind w:left="502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A761DB"/>
    <w:multiLevelType w:val="hybridMultilevel"/>
    <w:tmpl w:val="C7801690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0" w15:restartNumberingAfterBreak="0">
    <w:nsid w:val="554F7349"/>
    <w:multiLevelType w:val="hybridMultilevel"/>
    <w:tmpl w:val="17DA8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408FF"/>
    <w:multiLevelType w:val="hybridMultilevel"/>
    <w:tmpl w:val="3618A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EF53EE"/>
    <w:multiLevelType w:val="hybridMultilevel"/>
    <w:tmpl w:val="2A964A6E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DF5C8E"/>
    <w:multiLevelType w:val="hybridMultilevel"/>
    <w:tmpl w:val="FE42A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BB3E4F"/>
    <w:multiLevelType w:val="hybridMultilevel"/>
    <w:tmpl w:val="5700F2DA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7">
      <w:start w:val="1"/>
      <w:numFmt w:val="lowerLetter"/>
      <w:lvlText w:val="%2)"/>
      <w:lvlJc w:val="left"/>
      <w:pPr>
        <w:ind w:left="1777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5" w15:restartNumberingAfterBreak="0">
    <w:nsid w:val="73D03205"/>
    <w:multiLevelType w:val="hybridMultilevel"/>
    <w:tmpl w:val="C3E021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CB6A46"/>
    <w:multiLevelType w:val="hybridMultilevel"/>
    <w:tmpl w:val="25D022DE"/>
    <w:lvl w:ilvl="0" w:tplc="C4BABC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612E85"/>
    <w:multiLevelType w:val="hybridMultilevel"/>
    <w:tmpl w:val="04743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B05F8"/>
    <w:multiLevelType w:val="hybridMultilevel"/>
    <w:tmpl w:val="43CEC980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b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222343">
    <w:abstractNumId w:val="20"/>
  </w:num>
  <w:num w:numId="2" w16cid:durableId="1920750625">
    <w:abstractNumId w:val="18"/>
  </w:num>
  <w:num w:numId="3" w16cid:durableId="91973366">
    <w:abstractNumId w:val="21"/>
  </w:num>
  <w:num w:numId="4" w16cid:durableId="1981810594">
    <w:abstractNumId w:val="25"/>
  </w:num>
  <w:num w:numId="5" w16cid:durableId="881475973">
    <w:abstractNumId w:val="4"/>
  </w:num>
  <w:num w:numId="6" w16cid:durableId="1003239532">
    <w:abstractNumId w:val="7"/>
  </w:num>
  <w:num w:numId="7" w16cid:durableId="1186821668">
    <w:abstractNumId w:val="0"/>
  </w:num>
  <w:num w:numId="8" w16cid:durableId="517894833">
    <w:abstractNumId w:val="17"/>
  </w:num>
  <w:num w:numId="9" w16cid:durableId="1531794174">
    <w:abstractNumId w:val="2"/>
  </w:num>
  <w:num w:numId="10" w16cid:durableId="903294334">
    <w:abstractNumId w:val="9"/>
  </w:num>
  <w:num w:numId="11" w16cid:durableId="2078891161">
    <w:abstractNumId w:val="27"/>
  </w:num>
  <w:num w:numId="12" w16cid:durableId="36973172">
    <w:abstractNumId w:val="12"/>
  </w:num>
  <w:num w:numId="13" w16cid:durableId="647905736">
    <w:abstractNumId w:val="26"/>
  </w:num>
  <w:num w:numId="14" w16cid:durableId="161090785">
    <w:abstractNumId w:val="23"/>
  </w:num>
  <w:num w:numId="15" w16cid:durableId="14695282">
    <w:abstractNumId w:val="8"/>
  </w:num>
  <w:num w:numId="16" w16cid:durableId="583757663">
    <w:abstractNumId w:val="3"/>
  </w:num>
  <w:num w:numId="17" w16cid:durableId="937832200">
    <w:abstractNumId w:val="1"/>
  </w:num>
  <w:num w:numId="18" w16cid:durableId="994072107">
    <w:abstractNumId w:val="22"/>
  </w:num>
  <w:num w:numId="19" w16cid:durableId="1709262979">
    <w:abstractNumId w:val="10"/>
  </w:num>
  <w:num w:numId="20" w16cid:durableId="1983923299">
    <w:abstractNumId w:val="5"/>
  </w:num>
  <w:num w:numId="21" w16cid:durableId="270019673">
    <w:abstractNumId w:val="28"/>
  </w:num>
  <w:num w:numId="22" w16cid:durableId="1162967045">
    <w:abstractNumId w:val="14"/>
  </w:num>
  <w:num w:numId="23" w16cid:durableId="1888176261">
    <w:abstractNumId w:val="11"/>
  </w:num>
  <w:num w:numId="24" w16cid:durableId="1273325028">
    <w:abstractNumId w:val="6"/>
  </w:num>
  <w:num w:numId="25" w16cid:durableId="118845974">
    <w:abstractNumId w:val="16"/>
  </w:num>
  <w:num w:numId="26" w16cid:durableId="541096405">
    <w:abstractNumId w:val="15"/>
  </w:num>
  <w:num w:numId="27" w16cid:durableId="1420902836">
    <w:abstractNumId w:val="13"/>
  </w:num>
  <w:num w:numId="28" w16cid:durableId="248778865">
    <w:abstractNumId w:val="19"/>
  </w:num>
  <w:num w:numId="29" w16cid:durableId="2131318904">
    <w:abstractNumId w:val="2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FA8"/>
    <w:rsid w:val="00000DCD"/>
    <w:rsid w:val="00005D79"/>
    <w:rsid w:val="000069C2"/>
    <w:rsid w:val="00007E17"/>
    <w:rsid w:val="000152C3"/>
    <w:rsid w:val="0002324F"/>
    <w:rsid w:val="0002482B"/>
    <w:rsid w:val="00050829"/>
    <w:rsid w:val="000A591E"/>
    <w:rsid w:val="000A62AB"/>
    <w:rsid w:val="000B6BA1"/>
    <w:rsid w:val="000C28BE"/>
    <w:rsid w:val="000C4E7F"/>
    <w:rsid w:val="000C5E14"/>
    <w:rsid w:val="000D3F6A"/>
    <w:rsid w:val="000F4DC8"/>
    <w:rsid w:val="000F6626"/>
    <w:rsid w:val="001044E9"/>
    <w:rsid w:val="0010608B"/>
    <w:rsid w:val="001127AF"/>
    <w:rsid w:val="001221E4"/>
    <w:rsid w:val="00123238"/>
    <w:rsid w:val="00124C25"/>
    <w:rsid w:val="00127549"/>
    <w:rsid w:val="00136E58"/>
    <w:rsid w:val="00153DA4"/>
    <w:rsid w:val="00154440"/>
    <w:rsid w:val="001657EE"/>
    <w:rsid w:val="0017085A"/>
    <w:rsid w:val="00170E90"/>
    <w:rsid w:val="0017481F"/>
    <w:rsid w:val="0019326C"/>
    <w:rsid w:val="001C5F67"/>
    <w:rsid w:val="001D1F09"/>
    <w:rsid w:val="001D2701"/>
    <w:rsid w:val="001D59C8"/>
    <w:rsid w:val="001D6AC0"/>
    <w:rsid w:val="001E67A3"/>
    <w:rsid w:val="001F3B08"/>
    <w:rsid w:val="002142B9"/>
    <w:rsid w:val="002203C3"/>
    <w:rsid w:val="0024119D"/>
    <w:rsid w:val="002445C1"/>
    <w:rsid w:val="00252DE4"/>
    <w:rsid w:val="00254924"/>
    <w:rsid w:val="002641D2"/>
    <w:rsid w:val="00267D14"/>
    <w:rsid w:val="002865CC"/>
    <w:rsid w:val="00290BAF"/>
    <w:rsid w:val="00292C2A"/>
    <w:rsid w:val="002A2112"/>
    <w:rsid w:val="002A422B"/>
    <w:rsid w:val="002B1E94"/>
    <w:rsid w:val="002D0997"/>
    <w:rsid w:val="002E2BC0"/>
    <w:rsid w:val="002E5FA8"/>
    <w:rsid w:val="002F4495"/>
    <w:rsid w:val="00303AD0"/>
    <w:rsid w:val="0030464F"/>
    <w:rsid w:val="00307042"/>
    <w:rsid w:val="00311C0E"/>
    <w:rsid w:val="00325D4C"/>
    <w:rsid w:val="003566E3"/>
    <w:rsid w:val="00361BE6"/>
    <w:rsid w:val="00381269"/>
    <w:rsid w:val="003A16CE"/>
    <w:rsid w:val="003A38DF"/>
    <w:rsid w:val="003B0BAE"/>
    <w:rsid w:val="003B278E"/>
    <w:rsid w:val="003C5D0F"/>
    <w:rsid w:val="003D4572"/>
    <w:rsid w:val="003E2D86"/>
    <w:rsid w:val="00402938"/>
    <w:rsid w:val="004102CE"/>
    <w:rsid w:val="0041484B"/>
    <w:rsid w:val="00417593"/>
    <w:rsid w:val="0042045A"/>
    <w:rsid w:val="00420964"/>
    <w:rsid w:val="00442FAE"/>
    <w:rsid w:val="004476E8"/>
    <w:rsid w:val="0047529C"/>
    <w:rsid w:val="00492425"/>
    <w:rsid w:val="004A0BEA"/>
    <w:rsid w:val="004B0729"/>
    <w:rsid w:val="004C26E8"/>
    <w:rsid w:val="004C45E5"/>
    <w:rsid w:val="004D1767"/>
    <w:rsid w:val="004D749B"/>
    <w:rsid w:val="004D7F06"/>
    <w:rsid w:val="004F3869"/>
    <w:rsid w:val="00521681"/>
    <w:rsid w:val="005366B2"/>
    <w:rsid w:val="00552DB5"/>
    <w:rsid w:val="005536C0"/>
    <w:rsid w:val="00562843"/>
    <w:rsid w:val="0056548B"/>
    <w:rsid w:val="00567855"/>
    <w:rsid w:val="0057389B"/>
    <w:rsid w:val="00573CDF"/>
    <w:rsid w:val="00582CA0"/>
    <w:rsid w:val="005969FA"/>
    <w:rsid w:val="00596D4D"/>
    <w:rsid w:val="005975D6"/>
    <w:rsid w:val="005A3509"/>
    <w:rsid w:val="005B1E41"/>
    <w:rsid w:val="005B2F5F"/>
    <w:rsid w:val="005B3DC0"/>
    <w:rsid w:val="005C4DFD"/>
    <w:rsid w:val="006004F8"/>
    <w:rsid w:val="0060324E"/>
    <w:rsid w:val="00604ED7"/>
    <w:rsid w:val="006051ED"/>
    <w:rsid w:val="00605324"/>
    <w:rsid w:val="0061299C"/>
    <w:rsid w:val="0061471D"/>
    <w:rsid w:val="00615B6B"/>
    <w:rsid w:val="00620D85"/>
    <w:rsid w:val="00636741"/>
    <w:rsid w:val="006463A5"/>
    <w:rsid w:val="00654AC1"/>
    <w:rsid w:val="006767A7"/>
    <w:rsid w:val="00685474"/>
    <w:rsid w:val="0068730F"/>
    <w:rsid w:val="00687322"/>
    <w:rsid w:val="006A37CC"/>
    <w:rsid w:val="006A6F7B"/>
    <w:rsid w:val="006B3690"/>
    <w:rsid w:val="006C4A4C"/>
    <w:rsid w:val="006C4E0F"/>
    <w:rsid w:val="006D6E52"/>
    <w:rsid w:val="006E1F0C"/>
    <w:rsid w:val="006F2FE3"/>
    <w:rsid w:val="00712CD1"/>
    <w:rsid w:val="00722161"/>
    <w:rsid w:val="007322B0"/>
    <w:rsid w:val="00737526"/>
    <w:rsid w:val="00746A9A"/>
    <w:rsid w:val="00752BEF"/>
    <w:rsid w:val="00757C5B"/>
    <w:rsid w:val="00765EEA"/>
    <w:rsid w:val="0078554B"/>
    <w:rsid w:val="00797C10"/>
    <w:rsid w:val="00797FA2"/>
    <w:rsid w:val="007A2D24"/>
    <w:rsid w:val="007B2407"/>
    <w:rsid w:val="007D0425"/>
    <w:rsid w:val="007E16F8"/>
    <w:rsid w:val="007E46D9"/>
    <w:rsid w:val="00812220"/>
    <w:rsid w:val="00822B47"/>
    <w:rsid w:val="00830D52"/>
    <w:rsid w:val="008408AB"/>
    <w:rsid w:val="00841FD3"/>
    <w:rsid w:val="008424EF"/>
    <w:rsid w:val="00842CAE"/>
    <w:rsid w:val="0086355E"/>
    <w:rsid w:val="00864945"/>
    <w:rsid w:val="00877D51"/>
    <w:rsid w:val="008A7C54"/>
    <w:rsid w:val="008C242F"/>
    <w:rsid w:val="008C5913"/>
    <w:rsid w:val="008C5FC0"/>
    <w:rsid w:val="008D25CB"/>
    <w:rsid w:val="008D3DD0"/>
    <w:rsid w:val="008E58A9"/>
    <w:rsid w:val="008F5307"/>
    <w:rsid w:val="0090534F"/>
    <w:rsid w:val="00910BAF"/>
    <w:rsid w:val="00917868"/>
    <w:rsid w:val="00920CF4"/>
    <w:rsid w:val="00921FD2"/>
    <w:rsid w:val="0094155D"/>
    <w:rsid w:val="00944024"/>
    <w:rsid w:val="00947872"/>
    <w:rsid w:val="00950A65"/>
    <w:rsid w:val="009628D7"/>
    <w:rsid w:val="00965895"/>
    <w:rsid w:val="00965F50"/>
    <w:rsid w:val="009717C8"/>
    <w:rsid w:val="00974CC4"/>
    <w:rsid w:val="00981952"/>
    <w:rsid w:val="00984D68"/>
    <w:rsid w:val="0098742D"/>
    <w:rsid w:val="0099427E"/>
    <w:rsid w:val="009B1DA3"/>
    <w:rsid w:val="009B6D44"/>
    <w:rsid w:val="009C7854"/>
    <w:rsid w:val="009D118F"/>
    <w:rsid w:val="009D3AC7"/>
    <w:rsid w:val="009F075F"/>
    <w:rsid w:val="009F576A"/>
    <w:rsid w:val="00A01224"/>
    <w:rsid w:val="00A2034F"/>
    <w:rsid w:val="00A251C5"/>
    <w:rsid w:val="00A307C8"/>
    <w:rsid w:val="00A4735B"/>
    <w:rsid w:val="00A51E05"/>
    <w:rsid w:val="00A6126D"/>
    <w:rsid w:val="00A64633"/>
    <w:rsid w:val="00A973B5"/>
    <w:rsid w:val="00AA1528"/>
    <w:rsid w:val="00AC21D2"/>
    <w:rsid w:val="00AD374A"/>
    <w:rsid w:val="00B02140"/>
    <w:rsid w:val="00B05CFA"/>
    <w:rsid w:val="00B21D46"/>
    <w:rsid w:val="00B239DA"/>
    <w:rsid w:val="00B53F9F"/>
    <w:rsid w:val="00B56FE6"/>
    <w:rsid w:val="00B66173"/>
    <w:rsid w:val="00B67334"/>
    <w:rsid w:val="00B741FB"/>
    <w:rsid w:val="00B90FDE"/>
    <w:rsid w:val="00B91E83"/>
    <w:rsid w:val="00B95E79"/>
    <w:rsid w:val="00B96F35"/>
    <w:rsid w:val="00BB1588"/>
    <w:rsid w:val="00BB79EC"/>
    <w:rsid w:val="00BD6D78"/>
    <w:rsid w:val="00BF2B56"/>
    <w:rsid w:val="00BF3F48"/>
    <w:rsid w:val="00C14DC7"/>
    <w:rsid w:val="00C245EA"/>
    <w:rsid w:val="00C275E7"/>
    <w:rsid w:val="00C34404"/>
    <w:rsid w:val="00C37E6D"/>
    <w:rsid w:val="00C4620F"/>
    <w:rsid w:val="00C50ACE"/>
    <w:rsid w:val="00C50D53"/>
    <w:rsid w:val="00C54446"/>
    <w:rsid w:val="00C61D26"/>
    <w:rsid w:val="00C654CF"/>
    <w:rsid w:val="00C9318C"/>
    <w:rsid w:val="00CA0B44"/>
    <w:rsid w:val="00CA1D07"/>
    <w:rsid w:val="00CA69A4"/>
    <w:rsid w:val="00CC2268"/>
    <w:rsid w:val="00CD7544"/>
    <w:rsid w:val="00CF2B2A"/>
    <w:rsid w:val="00D056BB"/>
    <w:rsid w:val="00D10B07"/>
    <w:rsid w:val="00D161D0"/>
    <w:rsid w:val="00D16D56"/>
    <w:rsid w:val="00D4500C"/>
    <w:rsid w:val="00D56AEC"/>
    <w:rsid w:val="00D645E8"/>
    <w:rsid w:val="00D65109"/>
    <w:rsid w:val="00D7224B"/>
    <w:rsid w:val="00D73B83"/>
    <w:rsid w:val="00D80336"/>
    <w:rsid w:val="00DB2AC3"/>
    <w:rsid w:val="00DD0F94"/>
    <w:rsid w:val="00DE1D23"/>
    <w:rsid w:val="00DF0E04"/>
    <w:rsid w:val="00DF628A"/>
    <w:rsid w:val="00DF7AE8"/>
    <w:rsid w:val="00E11162"/>
    <w:rsid w:val="00E14E26"/>
    <w:rsid w:val="00E24EF8"/>
    <w:rsid w:val="00E27ACA"/>
    <w:rsid w:val="00E36433"/>
    <w:rsid w:val="00E4196D"/>
    <w:rsid w:val="00E52E0F"/>
    <w:rsid w:val="00E63A9E"/>
    <w:rsid w:val="00E66897"/>
    <w:rsid w:val="00E7188D"/>
    <w:rsid w:val="00E759E3"/>
    <w:rsid w:val="00E8447B"/>
    <w:rsid w:val="00E85930"/>
    <w:rsid w:val="00E93995"/>
    <w:rsid w:val="00EA51E3"/>
    <w:rsid w:val="00EA5E56"/>
    <w:rsid w:val="00EB345A"/>
    <w:rsid w:val="00EB7857"/>
    <w:rsid w:val="00ED05BF"/>
    <w:rsid w:val="00ED2D2F"/>
    <w:rsid w:val="00EF0698"/>
    <w:rsid w:val="00EF338A"/>
    <w:rsid w:val="00EF6D2A"/>
    <w:rsid w:val="00F019A1"/>
    <w:rsid w:val="00F04119"/>
    <w:rsid w:val="00F11900"/>
    <w:rsid w:val="00F1570C"/>
    <w:rsid w:val="00F36064"/>
    <w:rsid w:val="00F37E80"/>
    <w:rsid w:val="00F40EE1"/>
    <w:rsid w:val="00F624ED"/>
    <w:rsid w:val="00F75F51"/>
    <w:rsid w:val="00F8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70CC6"/>
  <w15:docId w15:val="{12CF1B19-189B-4CA4-809B-002A028F6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038D8"/>
    <w:rPr>
      <w:color w:val="00000A"/>
      <w:sz w:val="24"/>
      <w:szCs w:val="24"/>
    </w:rPr>
  </w:style>
  <w:style w:type="paragraph" w:styleId="Nagwek1">
    <w:name w:val="heading 1"/>
    <w:basedOn w:val="Gwka"/>
    <w:rsid w:val="0036128F"/>
    <w:pPr>
      <w:outlineLvl w:val="0"/>
    </w:pPr>
  </w:style>
  <w:style w:type="paragraph" w:styleId="Nagwek2">
    <w:name w:val="heading 2"/>
    <w:basedOn w:val="Gwka"/>
    <w:rsid w:val="0036128F"/>
    <w:pPr>
      <w:outlineLvl w:val="1"/>
    </w:pPr>
  </w:style>
  <w:style w:type="paragraph" w:styleId="Nagwek3">
    <w:name w:val="heading 3"/>
    <w:basedOn w:val="Gwka"/>
    <w:rsid w:val="0036128F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B12BC6"/>
  </w:style>
  <w:style w:type="character" w:customStyle="1" w:styleId="TekstdymkaZnak">
    <w:name w:val="Tekst dymka Znak"/>
    <w:link w:val="Tekstdymka"/>
    <w:qFormat/>
    <w:rsid w:val="0007086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retekstu"/>
    <w:qFormat/>
    <w:rsid w:val="002E5FA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rsid w:val="0036128F"/>
    <w:pPr>
      <w:spacing w:after="140" w:line="288" w:lineRule="auto"/>
    </w:pPr>
  </w:style>
  <w:style w:type="paragraph" w:styleId="Lista">
    <w:name w:val="List"/>
    <w:basedOn w:val="Tretekstu"/>
    <w:rsid w:val="0036128F"/>
    <w:rPr>
      <w:rFonts w:cs="Arial"/>
    </w:rPr>
  </w:style>
  <w:style w:type="paragraph" w:styleId="Podpis">
    <w:name w:val="Signature"/>
    <w:basedOn w:val="Normalny"/>
    <w:rsid w:val="002E5FA8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36128F"/>
    <w:pPr>
      <w:suppressLineNumbers/>
    </w:pPr>
    <w:rPr>
      <w:rFonts w:cs="Arial"/>
    </w:rPr>
  </w:style>
  <w:style w:type="paragraph" w:customStyle="1" w:styleId="Gwka">
    <w:name w:val="Główka"/>
    <w:basedOn w:val="Normalny"/>
    <w:qFormat/>
    <w:rsid w:val="0036128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Sygnatura">
    <w:name w:val="Sygnatura"/>
    <w:basedOn w:val="Normalny"/>
    <w:rsid w:val="0036128F"/>
    <w:pPr>
      <w:suppressLineNumbers/>
      <w:spacing w:before="120" w:after="120"/>
    </w:pPr>
    <w:rPr>
      <w:rFonts w:cs="Arial"/>
      <w:i/>
      <w:iCs/>
    </w:rPr>
  </w:style>
  <w:style w:type="paragraph" w:customStyle="1" w:styleId="Default">
    <w:name w:val="Default"/>
    <w:qFormat/>
    <w:rsid w:val="00B12BC6"/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12BC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070869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  <w:rsid w:val="0036128F"/>
  </w:style>
  <w:style w:type="paragraph" w:customStyle="1" w:styleId="Cytaty">
    <w:name w:val="Cytaty"/>
    <w:basedOn w:val="Normalny"/>
    <w:qFormat/>
    <w:rsid w:val="0036128F"/>
  </w:style>
  <w:style w:type="paragraph" w:styleId="Tytu">
    <w:name w:val="Title"/>
    <w:basedOn w:val="Gwka"/>
    <w:rsid w:val="0036128F"/>
  </w:style>
  <w:style w:type="paragraph" w:styleId="Podtytu">
    <w:name w:val="Subtitle"/>
    <w:basedOn w:val="Gwka"/>
    <w:rsid w:val="0036128F"/>
  </w:style>
  <w:style w:type="paragraph" w:styleId="Akapitzlist">
    <w:name w:val="List Paragraph"/>
    <w:basedOn w:val="Normalny"/>
    <w:uiPriority w:val="34"/>
    <w:qFormat/>
    <w:rsid w:val="001657EE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2142B9"/>
    <w:rPr>
      <w:color w:val="00000A"/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910BA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910B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10BAF"/>
    <w:rPr>
      <w:color w:val="00000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10B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910BAF"/>
    <w:rPr>
      <w:b/>
      <w:bCs/>
      <w:color w:val="00000A"/>
    </w:rPr>
  </w:style>
  <w:style w:type="paragraph" w:styleId="Poprawka">
    <w:name w:val="Revision"/>
    <w:hidden/>
    <w:uiPriority w:val="99"/>
    <w:semiHidden/>
    <w:rsid w:val="001E67A3"/>
    <w:rPr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77A069-1046-4A9F-95B4-C08763C4B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2657</Words>
  <Characters>15945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Rady Gminy Mogilany Nr  z dnia    2011 r</vt:lpstr>
    </vt:vector>
  </TitlesOfParts>
  <Company>Urząd Gminy Mogilany</Company>
  <LinksUpToDate>false</LinksUpToDate>
  <CharactersWithSpaces>18565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Rady Gminy Mogilany Nr  z dnia    2011 r</dc:title>
  <dc:creator>sjarosz</dc:creator>
  <cp:lastModifiedBy>Anna Nędza</cp:lastModifiedBy>
  <cp:revision>3</cp:revision>
  <cp:lastPrinted>2023-10-26T08:57:00Z</cp:lastPrinted>
  <dcterms:created xsi:type="dcterms:W3CDTF">2023-10-26T08:42:00Z</dcterms:created>
  <dcterms:modified xsi:type="dcterms:W3CDTF">2023-10-26T09:09:00Z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Urząd Gminy Mogilany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