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19F" w:rsidRPr="001710DA" w:rsidRDefault="00955DE1" w:rsidP="001710DA">
      <w:pPr>
        <w:pStyle w:val="trepisma"/>
        <w:jc w:val="center"/>
        <w:rPr>
          <w:b/>
        </w:rPr>
      </w:pPr>
      <w:r>
        <w:rPr>
          <w:b/>
        </w:rPr>
        <w:t xml:space="preserve">Jak idą </w:t>
      </w:r>
      <w:r w:rsidR="001710DA" w:rsidRPr="001710DA">
        <w:rPr>
          <w:b/>
        </w:rPr>
        <w:t xml:space="preserve"> </w:t>
      </w:r>
      <w:r w:rsidR="00E5719F" w:rsidRPr="001710DA">
        <w:rPr>
          <w:b/>
        </w:rPr>
        <w:t>Kompleksowe Badania Ruchu</w:t>
      </w:r>
      <w:r w:rsidR="001710DA" w:rsidRPr="001710DA">
        <w:rPr>
          <w:b/>
        </w:rPr>
        <w:t>?</w:t>
      </w:r>
    </w:p>
    <w:p w:rsidR="00955DE1" w:rsidRDefault="00955DE1" w:rsidP="002F6A81">
      <w:pPr>
        <w:pStyle w:val="trepisma"/>
      </w:pPr>
      <w:r>
        <w:t xml:space="preserve">Ankieterzy odwiedzili już prawie połowę gospodarstw domowych! Na półmetku badań ankietowych, które trwać mają jeszcze tylko 3 tygodnie, realizacja zadania idzie zgodnie </w:t>
      </w:r>
      <w:r w:rsidR="00B22D17">
        <w:br/>
      </w:r>
      <w:r>
        <w:t xml:space="preserve">z założonym harmonogramem. </w:t>
      </w:r>
    </w:p>
    <w:p w:rsidR="00375367" w:rsidRDefault="00B22D17" w:rsidP="002F6A81">
      <w:pPr>
        <w:pStyle w:val="trepisma"/>
      </w:pPr>
      <w:r>
        <w:t>Przypomnijmy: w</w:t>
      </w:r>
      <w:r w:rsidR="002F6A81">
        <w:t xml:space="preserve"> Krakow</w:t>
      </w:r>
      <w:r w:rsidR="006D7B0F">
        <w:t>ie</w:t>
      </w:r>
      <w:r w:rsidR="002F6A81">
        <w:t xml:space="preserve"> oraz gmin</w:t>
      </w:r>
      <w:r w:rsidR="006D7B0F">
        <w:t>ach</w:t>
      </w:r>
      <w:r w:rsidR="002F6A81">
        <w:t xml:space="preserve"> położonych w jego obszarze funkcjonalnym</w:t>
      </w:r>
      <w:r w:rsidR="004C7F80">
        <w:t xml:space="preserve"> (łącznie w 36 gminach) </w:t>
      </w:r>
      <w:r>
        <w:t>od 10 maja</w:t>
      </w:r>
      <w:r w:rsidR="006D7B0F">
        <w:t xml:space="preserve"> trwają badania ankietowe w ramach Kompleksowych Badań Ruchu 2023</w:t>
      </w:r>
      <w:r w:rsidR="002F6A81">
        <w:t xml:space="preserve">. </w:t>
      </w:r>
    </w:p>
    <w:p w:rsidR="002F6A81" w:rsidRDefault="00B22D17" w:rsidP="002F6A81">
      <w:pPr>
        <w:pStyle w:val="trepisma"/>
      </w:pPr>
      <w:r>
        <w:t xml:space="preserve">Badania ankietowe potrwają jeszcze tylko do 17 czerwca 2023 roku. </w:t>
      </w:r>
      <w:r>
        <w:t xml:space="preserve">Ankieterzy mają odwiedzić łącznie 6 000 gospodarstw domowych w Krakowie oraz 4 000 w gminach ościennych. </w:t>
      </w:r>
      <w:r w:rsidR="00375367">
        <w:t>Rozmieszczenie</w:t>
      </w:r>
      <w:r>
        <w:t xml:space="preserve"> punktów, w których ankieterzy rozpoczynają prace, zaznaczono na grafice kolorem </w:t>
      </w:r>
      <w:r w:rsidR="00375367">
        <w:t>ciemnozielonym</w:t>
      </w:r>
      <w:r>
        <w:t>.</w:t>
      </w:r>
    </w:p>
    <w:p w:rsidR="001710DA" w:rsidRDefault="001710DA" w:rsidP="002F6A81">
      <w:pPr>
        <w:pStyle w:val="trepisma"/>
        <w:spacing w:before="0"/>
      </w:pPr>
    </w:p>
    <w:p w:rsidR="00955DE1" w:rsidRDefault="00375367" w:rsidP="002F6A81">
      <w:pPr>
        <w:pStyle w:val="trepisma"/>
        <w:spacing w:before="0"/>
      </w:pPr>
      <w:r>
        <w:rPr>
          <w:noProof/>
        </w:rPr>
        <w:drawing>
          <wp:inline distT="0" distB="0" distL="0" distR="0">
            <wp:extent cx="5752465" cy="4072255"/>
            <wp:effectExtent l="0" t="0" r="63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E1" w:rsidRDefault="00375367" w:rsidP="00375367">
      <w:pPr>
        <w:pStyle w:val="trepisma"/>
        <w:spacing w:before="0"/>
        <w:jc w:val="center"/>
      </w:pPr>
      <w:r>
        <w:t>Rys. Obszar Kompleksowych Badań Ruchu 2023</w:t>
      </w:r>
    </w:p>
    <w:p w:rsidR="00375367" w:rsidRDefault="00375367" w:rsidP="00375367">
      <w:pPr>
        <w:pStyle w:val="trepisma"/>
        <w:spacing w:before="0"/>
        <w:jc w:val="center"/>
      </w:pPr>
    </w:p>
    <w:p w:rsidR="00375367" w:rsidRDefault="00375367" w:rsidP="00375367">
      <w:pPr>
        <w:pStyle w:val="trepisma"/>
        <w:spacing w:before="0"/>
      </w:pPr>
      <w:r>
        <w:t xml:space="preserve">Aby Mieszkańcy mogli sprawdzić, czy ankieter faktycznie wykonuje zlecenie Miasta Krakowa, </w:t>
      </w:r>
      <w:r w:rsidRPr="00BB54FD">
        <w:rPr>
          <w:b/>
        </w:rPr>
        <w:t>k</w:t>
      </w:r>
      <w:r w:rsidRPr="00E5719F">
        <w:rPr>
          <w:b/>
        </w:rPr>
        <w:t>ażdy ankieter</w:t>
      </w:r>
      <w:r w:rsidRPr="00E5719F">
        <w:t xml:space="preserve"> </w:t>
      </w:r>
      <w:r>
        <w:t>został wyposażony w</w:t>
      </w:r>
      <w:r w:rsidRPr="00E5719F">
        <w:t xml:space="preserve"> </w:t>
      </w:r>
      <w:r w:rsidRPr="00E5719F">
        <w:rPr>
          <w:b/>
        </w:rPr>
        <w:t xml:space="preserve">identyfikator </w:t>
      </w:r>
      <w:r w:rsidRPr="00E5719F">
        <w:t>zawierający: zdjęcie, imię i nazwisko, numer służbowy, nazwę pracodawcy, dane Miasta Krakowa, nazwę projektu, imię i nazwisko</w:t>
      </w:r>
      <w:r>
        <w:t>,</w:t>
      </w:r>
      <w:r w:rsidRPr="00E5719F">
        <w:t xml:space="preserve"> numer kontaktowy do Kierownika  badań, pieczęć Miasta Krakowa </w:t>
      </w:r>
      <w:r>
        <w:t>i</w:t>
      </w:r>
      <w:r w:rsidRPr="00E5719F">
        <w:t xml:space="preserve"> pracodawcy</w:t>
      </w:r>
      <w:r>
        <w:t xml:space="preserve"> oraz</w:t>
      </w:r>
      <w:r w:rsidRPr="00E5719F">
        <w:rPr>
          <w:b/>
        </w:rPr>
        <w:t xml:space="preserve"> </w:t>
      </w:r>
      <w:r w:rsidR="00F26A9C">
        <w:rPr>
          <w:b/>
        </w:rPr>
        <w:t xml:space="preserve">list </w:t>
      </w:r>
      <w:r w:rsidRPr="00E5719F">
        <w:rPr>
          <w:b/>
        </w:rPr>
        <w:t>polecający</w:t>
      </w:r>
      <w:r>
        <w:rPr>
          <w:b/>
        </w:rPr>
        <w:t xml:space="preserve"> Prezydenta Miasta Krakowa</w:t>
      </w:r>
      <w:r w:rsidRPr="00E5719F">
        <w:t>.</w:t>
      </w:r>
    </w:p>
    <w:p w:rsidR="00375367" w:rsidRDefault="00375367" w:rsidP="00375367">
      <w:pPr>
        <w:pStyle w:val="trepisma"/>
        <w:spacing w:before="0"/>
        <w:jc w:val="center"/>
      </w:pPr>
    </w:p>
    <w:p w:rsidR="00375367" w:rsidRDefault="00375367" w:rsidP="00375367">
      <w:pPr>
        <w:pStyle w:val="trepisma"/>
        <w:spacing w:before="0"/>
        <w:jc w:val="center"/>
      </w:pPr>
    </w:p>
    <w:p w:rsidR="00F26A9C" w:rsidRDefault="00F26A9C" w:rsidP="00F26A9C">
      <w:pPr>
        <w:pStyle w:val="trepisma"/>
        <w:spacing w:before="0"/>
        <w:jc w:val="center"/>
      </w:pPr>
      <w:r>
        <w:lastRenderedPageBreak/>
        <w:t>Dlaczego Miasto Kraków prowadzi takie badania?</w:t>
      </w:r>
    </w:p>
    <w:p w:rsidR="00F26A9C" w:rsidRDefault="00F26A9C" w:rsidP="00F26A9C">
      <w:pPr>
        <w:pStyle w:val="trepisma"/>
        <w:spacing w:before="0"/>
        <w:jc w:val="center"/>
      </w:pPr>
    </w:p>
    <w:p w:rsidR="002F6A81" w:rsidRDefault="006C5318" w:rsidP="002F6A81">
      <w:pPr>
        <w:pStyle w:val="trepisma"/>
        <w:spacing w:before="0"/>
      </w:pPr>
      <w:r w:rsidRPr="00E5719F">
        <w:t xml:space="preserve">Badania ankietowe mają na celu pozyskanie aktualnych informacji związanych </w:t>
      </w:r>
      <w:r w:rsidRPr="00E5719F">
        <w:br/>
        <w:t>z przemieszczeniami Mieszkańców w obliczu zmian, które nastąpiły w ostatnich latach</w:t>
      </w:r>
      <w:r w:rsidR="002F6A81">
        <w:t>, m.in.:</w:t>
      </w:r>
    </w:p>
    <w:p w:rsidR="002F6A81" w:rsidRDefault="006C5318" w:rsidP="002F6A81">
      <w:pPr>
        <w:pStyle w:val="trepisma"/>
        <w:numPr>
          <w:ilvl w:val="0"/>
          <w:numId w:val="2"/>
        </w:numPr>
        <w:spacing w:before="0"/>
      </w:pPr>
      <w:r w:rsidRPr="00E5719F">
        <w:t>dynamiczny rozwój zabudowy mieszkaniowej oraz usługowej,</w:t>
      </w:r>
    </w:p>
    <w:p w:rsidR="002F6A81" w:rsidRDefault="006C5318" w:rsidP="002F6A81">
      <w:pPr>
        <w:pStyle w:val="trepisma"/>
        <w:numPr>
          <w:ilvl w:val="0"/>
          <w:numId w:val="2"/>
        </w:numPr>
        <w:spacing w:before="0"/>
      </w:pPr>
      <w:r w:rsidRPr="00E5719F">
        <w:t xml:space="preserve">budowa nowych odcinków drogowych, </w:t>
      </w:r>
    </w:p>
    <w:p w:rsidR="002F6A81" w:rsidRDefault="006C5318" w:rsidP="002F6A81">
      <w:pPr>
        <w:pStyle w:val="trepisma"/>
        <w:numPr>
          <w:ilvl w:val="0"/>
          <w:numId w:val="2"/>
        </w:numPr>
        <w:spacing w:before="0"/>
      </w:pPr>
      <w:r w:rsidRPr="00E5719F">
        <w:t xml:space="preserve">rozszerzona oferta przewozowa transportu kolejowego, </w:t>
      </w:r>
    </w:p>
    <w:p w:rsidR="002F6A81" w:rsidRDefault="006C5318" w:rsidP="002F6A81">
      <w:pPr>
        <w:pStyle w:val="trepisma"/>
        <w:numPr>
          <w:ilvl w:val="0"/>
          <w:numId w:val="2"/>
        </w:numPr>
        <w:spacing w:before="0"/>
      </w:pPr>
      <w:r w:rsidRPr="00E5719F">
        <w:t xml:space="preserve">wzrost znaczenia ruchu rowerowego, </w:t>
      </w:r>
    </w:p>
    <w:p w:rsidR="006C5318" w:rsidRPr="00E5719F" w:rsidRDefault="006C5318" w:rsidP="002F6A81">
      <w:pPr>
        <w:pStyle w:val="trepisma"/>
        <w:numPr>
          <w:ilvl w:val="0"/>
          <w:numId w:val="2"/>
        </w:numPr>
        <w:spacing w:before="0"/>
      </w:pPr>
      <w:r w:rsidRPr="00E5719F">
        <w:t xml:space="preserve">upowszechnienie pracy oraz nauki zdalnej jako następstwo pandemii COVID-19. </w:t>
      </w:r>
    </w:p>
    <w:p w:rsidR="001710DA" w:rsidRDefault="001710DA" w:rsidP="002F6A81">
      <w:pPr>
        <w:pStyle w:val="trepisma"/>
      </w:pPr>
      <w:r>
        <w:t>Na podstawie zrealizowanych badań powstanie szczegółowy</w:t>
      </w:r>
      <w:r w:rsidR="006C5318" w:rsidRPr="00E5719F">
        <w:t xml:space="preserve"> opis zachowań komunikacyjnych mieszkańców Krakowskiego Obszaru Metropolitalnego</w:t>
      </w:r>
      <w:bookmarkStart w:id="0" w:name="_GoBack"/>
      <w:bookmarkEnd w:id="0"/>
      <w:r w:rsidR="008C1D74">
        <w:t xml:space="preserve"> i na ich podstawie zostaną podjęte działania w kierunku o</w:t>
      </w:r>
      <w:r>
        <w:t>pracowan</w:t>
      </w:r>
      <w:r w:rsidR="008C1D74">
        <w:t>ia</w:t>
      </w:r>
      <w:r>
        <w:t xml:space="preserve"> </w:t>
      </w:r>
      <w:r w:rsidR="008C1D74">
        <w:t>nowego</w:t>
      </w:r>
      <w:r>
        <w:t xml:space="preserve"> model</w:t>
      </w:r>
      <w:r w:rsidR="008C1D74">
        <w:t>u</w:t>
      </w:r>
      <w:r>
        <w:t xml:space="preserve"> ruchu</w:t>
      </w:r>
      <w:r w:rsidR="008C1D74">
        <w:t xml:space="preserve"> dla</w:t>
      </w:r>
      <w:r>
        <w:t xml:space="preserve"> systemu transportowego Krakowa i obszaru metropolitalnego, który umożliwi </w:t>
      </w:r>
      <w:r w:rsidR="00CD0BEC">
        <w:t>odwzorowanie</w:t>
      </w:r>
      <w:r>
        <w:t xml:space="preserve"> obecnych oraz prognozowanie przyszłych przemieszczeń </w:t>
      </w:r>
      <w:r w:rsidR="00CD0BEC">
        <w:t>M</w:t>
      </w:r>
      <w:r>
        <w:t xml:space="preserve">ieszkańców. </w:t>
      </w:r>
    </w:p>
    <w:p w:rsidR="00BB54FD" w:rsidRDefault="006C5318" w:rsidP="00BB54FD">
      <w:pPr>
        <w:pStyle w:val="trepisma"/>
      </w:pPr>
      <w:bookmarkStart w:id="1" w:name="_Hlk130899147"/>
      <w:r w:rsidRPr="00E5719F">
        <w:t xml:space="preserve">Wypracowany model ruchu stanowić będzie podstawę do podejmowania decyzji dotyczących realizacji bieżących zadań oraz planowania rozwoju systemu transportowego </w:t>
      </w:r>
      <w:r w:rsidR="008C1D74">
        <w:t>Krakowa</w:t>
      </w:r>
      <w:r w:rsidR="00AE5236">
        <w:t xml:space="preserve">, </w:t>
      </w:r>
      <w:r w:rsidR="008C1D74">
        <w:br/>
      </w:r>
      <w:r w:rsidR="00AE5236">
        <w:t>np. decyzji dotyczących budowy parkingów Parkuj i Jedź, budowy nowych połączeń tramwajowych, czy ścieżek rowerowych. Podejmowanie decyzji w oparciu o aktualne dane są niezbędne</w:t>
      </w:r>
      <w:r w:rsidRPr="00E5719F">
        <w:t xml:space="preserve"> w celu poprawienia i ułatwienia przemieszczania się Mieszkańców po całym </w:t>
      </w:r>
      <w:r w:rsidR="00AE5236">
        <w:t>o</w:t>
      </w:r>
      <w:r w:rsidRPr="00E5719F">
        <w:t>bszarze</w:t>
      </w:r>
      <w:r w:rsidR="00BB54FD">
        <w:t xml:space="preserve"> metropolitalnym</w:t>
      </w:r>
      <w:r w:rsidRPr="00E5719F">
        <w:t>.</w:t>
      </w:r>
    </w:p>
    <w:p w:rsidR="00BB54FD" w:rsidRPr="00F969E8" w:rsidRDefault="00BB54FD" w:rsidP="00BB54FD">
      <w:pPr>
        <w:pStyle w:val="trepisma"/>
      </w:pPr>
      <w:r>
        <w:t xml:space="preserve">Niniejsze </w:t>
      </w:r>
      <w:r w:rsidRPr="00F969E8">
        <w:t xml:space="preserve">zamówienie uzyskało dofinansowanie z Funduszy Europejskich, jako element projektu nr POIS.06.01.00-00-0084/22-00pn. „Od idei do zmiany – Plan Zrównoważonej Mobilności Metropolii Krakowskiej”. </w:t>
      </w:r>
    </w:p>
    <w:p w:rsidR="00BB54FD" w:rsidRPr="007A1422" w:rsidRDefault="00BB54FD" w:rsidP="00BB54FD">
      <w:pPr>
        <w:pStyle w:val="trepisma"/>
        <w:rPr>
          <w:b/>
        </w:rPr>
      </w:pPr>
      <w:r w:rsidRPr="007A1422">
        <w:rPr>
          <w:b/>
        </w:rPr>
        <w:t>Odpowiadając na pytania ankietowe, Mieszkańcy przyczyniają się do usprawnienia systemu transportu w swoim otoczeniu.</w:t>
      </w:r>
    </w:p>
    <w:bookmarkEnd w:id="1"/>
    <w:p w:rsidR="00BB54FD" w:rsidRDefault="00BB54FD" w:rsidP="002F6A81">
      <w:pPr>
        <w:pStyle w:val="trepisma"/>
      </w:pPr>
    </w:p>
    <w:sectPr w:rsidR="00BB54FD" w:rsidSect="00F969E8">
      <w:footerReference w:type="default" r:id="rId8"/>
      <w:pgSz w:w="11906" w:h="16838"/>
      <w:pgMar w:top="851" w:right="1417" w:bottom="2127" w:left="1417" w:header="708" w:footer="1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9E8" w:rsidRDefault="00F969E8" w:rsidP="00F969E8">
      <w:pPr>
        <w:spacing w:after="0" w:line="240" w:lineRule="auto"/>
      </w:pPr>
      <w:r>
        <w:separator/>
      </w:r>
    </w:p>
  </w:endnote>
  <w:endnote w:type="continuationSeparator" w:id="0">
    <w:p w:rsidR="00F969E8" w:rsidRDefault="00F969E8" w:rsidP="00F96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9E8" w:rsidRPr="00F969E8" w:rsidRDefault="00F969E8" w:rsidP="00F969E8">
    <w:pPr>
      <w:autoSpaceDE w:val="0"/>
      <w:autoSpaceDN w:val="0"/>
      <w:jc w:val="center"/>
      <w:rPr>
        <w:sz w:val="16"/>
        <w:szCs w:val="16"/>
      </w:rPr>
    </w:pPr>
    <w:r w:rsidRPr="005A21F2">
      <w:rPr>
        <w:sz w:val="18"/>
        <w:szCs w:val="18"/>
        <w:lang w:eastAsia="pl-PL"/>
      </w:rPr>
      <w:t xml:space="preserve">Zadanie realizowane w ramach projektu współfinansowanego z Funduszy Europejskich: </w:t>
    </w:r>
    <w:r w:rsidRPr="005A21F2">
      <w:rPr>
        <w:sz w:val="18"/>
        <w:szCs w:val="18"/>
        <w:lang w:eastAsia="pl-PL"/>
      </w:rPr>
      <w:br/>
      <w:t>POIS.06.01.00-00-0084/22 pn. „Od idei do zmiany – Plan Zrównoważonej Mobilności Metropolii Krakowskiej”</w:t>
    </w:r>
    <w:r>
      <w:rPr>
        <w:sz w:val="16"/>
        <w:szCs w:val="16"/>
        <w:lang w:eastAsia="pl-PL"/>
      </w:rPr>
      <w:t>.</w:t>
    </w:r>
    <w:r>
      <w:rPr>
        <w:noProof/>
        <w:sz w:val="16"/>
        <w:szCs w:val="16"/>
      </w:rPr>
      <w:drawing>
        <wp:inline distT="0" distB="0" distL="0" distR="0" wp14:anchorId="0A567BDF" wp14:editId="32DAD249">
          <wp:extent cx="1472565" cy="653415"/>
          <wp:effectExtent l="0" t="0" r="0" b="0"/>
          <wp:docPr id="74" name="Obraz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56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</w:rPr>
      <w:drawing>
        <wp:inline distT="0" distB="0" distL="0" distR="0" wp14:anchorId="0FC214CD" wp14:editId="23A4C258">
          <wp:extent cx="1947545" cy="653415"/>
          <wp:effectExtent l="0" t="0" r="0" b="0"/>
          <wp:docPr id="75" name="Obraz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</w:rPr>
      <w:drawing>
        <wp:inline distT="0" distB="0" distL="0" distR="0" wp14:anchorId="02C07F34" wp14:editId="2DDCA5D3">
          <wp:extent cx="2089785" cy="653415"/>
          <wp:effectExtent l="0" t="0" r="5715" b="0"/>
          <wp:docPr id="76" name="Obraz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9785" cy="65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9E8" w:rsidRDefault="00F969E8" w:rsidP="00F969E8">
      <w:pPr>
        <w:spacing w:after="0" w:line="240" w:lineRule="auto"/>
      </w:pPr>
      <w:r>
        <w:separator/>
      </w:r>
    </w:p>
  </w:footnote>
  <w:footnote w:type="continuationSeparator" w:id="0">
    <w:p w:rsidR="00F969E8" w:rsidRDefault="00F969E8" w:rsidP="00F96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924EE"/>
    <w:multiLevelType w:val="hybridMultilevel"/>
    <w:tmpl w:val="DEAE5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03FF2"/>
    <w:multiLevelType w:val="hybridMultilevel"/>
    <w:tmpl w:val="DB445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23534"/>
    <w:multiLevelType w:val="hybridMultilevel"/>
    <w:tmpl w:val="A95A5B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E24BD"/>
    <w:multiLevelType w:val="hybridMultilevel"/>
    <w:tmpl w:val="4A04D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FF3D7D"/>
    <w:multiLevelType w:val="hybridMultilevel"/>
    <w:tmpl w:val="34701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DAC"/>
    <w:rsid w:val="001710DA"/>
    <w:rsid w:val="00217375"/>
    <w:rsid w:val="00291F02"/>
    <w:rsid w:val="002F6A81"/>
    <w:rsid w:val="00375367"/>
    <w:rsid w:val="004C7F80"/>
    <w:rsid w:val="004F2903"/>
    <w:rsid w:val="006005A4"/>
    <w:rsid w:val="006C5318"/>
    <w:rsid w:val="006D7B0F"/>
    <w:rsid w:val="007A1422"/>
    <w:rsid w:val="007A5898"/>
    <w:rsid w:val="008A7F77"/>
    <w:rsid w:val="008C1D74"/>
    <w:rsid w:val="00955DE1"/>
    <w:rsid w:val="009C4B30"/>
    <w:rsid w:val="00A420DC"/>
    <w:rsid w:val="00AE5236"/>
    <w:rsid w:val="00B03398"/>
    <w:rsid w:val="00B22D17"/>
    <w:rsid w:val="00BB54FD"/>
    <w:rsid w:val="00BB7C87"/>
    <w:rsid w:val="00C4264F"/>
    <w:rsid w:val="00CD0BEC"/>
    <w:rsid w:val="00E5719F"/>
    <w:rsid w:val="00F26A9C"/>
    <w:rsid w:val="00F969E8"/>
    <w:rsid w:val="00FB4B79"/>
    <w:rsid w:val="00FE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331BD32"/>
  <w15:chartTrackingRefBased/>
  <w15:docId w15:val="{3B7D62A4-A62B-4549-AEB7-D19A3112A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pisma">
    <w:name w:val="!treść pisma"/>
    <w:basedOn w:val="Normalny"/>
    <w:autoRedefine/>
    <w:qFormat/>
    <w:rsid w:val="002F6A81"/>
    <w:pPr>
      <w:spacing w:before="240" w:after="0" w:line="276" w:lineRule="auto"/>
      <w:jc w:val="both"/>
    </w:pPr>
    <w:rPr>
      <w:rFonts w:ascii="Lato" w:hAnsi="Lato"/>
    </w:rPr>
  </w:style>
  <w:style w:type="paragraph" w:styleId="NormalnyWeb">
    <w:name w:val="Normal (Web)"/>
    <w:basedOn w:val="Normalny"/>
    <w:uiPriority w:val="99"/>
    <w:unhideWhenUsed/>
    <w:rsid w:val="00FE1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5719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5719F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7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37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96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69E8"/>
  </w:style>
  <w:style w:type="paragraph" w:styleId="Stopka">
    <w:name w:val="footer"/>
    <w:basedOn w:val="Normalny"/>
    <w:link w:val="StopkaZnak"/>
    <w:uiPriority w:val="99"/>
    <w:unhideWhenUsed/>
    <w:rsid w:val="00F96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69E8"/>
  </w:style>
  <w:style w:type="character" w:styleId="Odwoaniedokomentarza">
    <w:name w:val="annotation reference"/>
    <w:basedOn w:val="Domylnaczcionkaakapitu"/>
    <w:uiPriority w:val="99"/>
    <w:semiHidden/>
    <w:unhideWhenUsed/>
    <w:rsid w:val="004C7F8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7F8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7F8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7F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7F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393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Szmaciarz Gabriela</dc:creator>
  <cp:keywords/>
  <dc:description/>
  <cp:lastModifiedBy>Szmaciarz Gabriela</cp:lastModifiedBy>
  <cp:revision>8</cp:revision>
  <cp:lastPrinted>2023-05-29T12:28:00Z</cp:lastPrinted>
  <dcterms:created xsi:type="dcterms:W3CDTF">2023-05-08T10:22:00Z</dcterms:created>
  <dcterms:modified xsi:type="dcterms:W3CDTF">2023-05-29T12:31:00Z</dcterms:modified>
</cp:coreProperties>
</file>